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26" w:rsidRDefault="00353D26" w:rsidP="00ED1089">
      <w:pPr>
        <w:spacing w:after="0"/>
        <w:rPr>
          <w:b/>
          <w:sz w:val="16"/>
          <w:szCs w:val="16"/>
        </w:rPr>
      </w:pPr>
    </w:p>
    <w:p w:rsidR="00ED1089" w:rsidRPr="002C5381" w:rsidRDefault="00284290" w:rsidP="00ED1089">
      <w:pPr>
        <w:spacing w:after="0"/>
        <w:rPr>
          <w:b/>
          <w:sz w:val="16"/>
          <w:szCs w:val="16"/>
        </w:rPr>
      </w:pPr>
      <w:r>
        <w:rPr>
          <w:b/>
          <w:sz w:val="16"/>
          <w:szCs w:val="16"/>
        </w:rPr>
        <w:t>Bygherre</w:t>
      </w:r>
      <w:r w:rsidR="00FA2076">
        <w:rPr>
          <w:b/>
          <w:sz w:val="16"/>
          <w:szCs w:val="16"/>
        </w:rPr>
        <w:t>´s t</w:t>
      </w:r>
      <w:r w:rsidR="00ED1089" w:rsidRPr="002C5381">
        <w:rPr>
          <w:b/>
          <w:sz w:val="16"/>
          <w:szCs w:val="16"/>
        </w:rPr>
        <w:t xml:space="preserve">jekliste til </w:t>
      </w:r>
      <w:r w:rsidR="004D6782">
        <w:rPr>
          <w:b/>
          <w:sz w:val="16"/>
          <w:szCs w:val="16"/>
        </w:rPr>
        <w:t>PSS og andre bygherrepligter</w:t>
      </w:r>
      <w:r w:rsidR="00353D26">
        <w:rPr>
          <w:b/>
          <w:sz w:val="16"/>
          <w:szCs w:val="16"/>
        </w:rPr>
        <w:t>*</w:t>
      </w:r>
    </w:p>
    <w:tbl>
      <w:tblPr>
        <w:tblStyle w:val="Tabel-Gitter"/>
        <w:tblW w:w="13467" w:type="dxa"/>
        <w:tblInd w:w="108" w:type="dxa"/>
        <w:tblLayout w:type="fixed"/>
        <w:tblLook w:val="04A0" w:firstRow="1" w:lastRow="0" w:firstColumn="1" w:lastColumn="0" w:noHBand="0" w:noVBand="1"/>
      </w:tblPr>
      <w:tblGrid>
        <w:gridCol w:w="426"/>
        <w:gridCol w:w="4536"/>
        <w:gridCol w:w="567"/>
        <w:gridCol w:w="3260"/>
        <w:gridCol w:w="709"/>
        <w:gridCol w:w="3969"/>
      </w:tblGrid>
      <w:tr w:rsidR="00FA2076" w:rsidRPr="002C5381" w:rsidTr="004D6782">
        <w:trPr>
          <w:tblHeader/>
        </w:trPr>
        <w:tc>
          <w:tcPr>
            <w:tcW w:w="426" w:type="dxa"/>
            <w:shd w:val="clear" w:color="auto" w:fill="95B3D7" w:themeFill="accent1" w:themeFillTint="99"/>
          </w:tcPr>
          <w:p w:rsidR="00FA2076" w:rsidRPr="002C5381" w:rsidRDefault="00FA2076" w:rsidP="00604AF8">
            <w:pPr>
              <w:rPr>
                <w:b/>
                <w:sz w:val="16"/>
                <w:szCs w:val="16"/>
              </w:rPr>
            </w:pPr>
            <w:r w:rsidRPr="002C5381">
              <w:rPr>
                <w:b/>
                <w:sz w:val="16"/>
                <w:szCs w:val="16"/>
              </w:rPr>
              <w:t>Nr.</w:t>
            </w:r>
          </w:p>
        </w:tc>
        <w:tc>
          <w:tcPr>
            <w:tcW w:w="4536" w:type="dxa"/>
            <w:shd w:val="clear" w:color="auto" w:fill="95B3D7" w:themeFill="accent1" w:themeFillTint="99"/>
          </w:tcPr>
          <w:p w:rsidR="00FA2076" w:rsidRPr="002C5381" w:rsidRDefault="00FA2076" w:rsidP="00310677">
            <w:pPr>
              <w:rPr>
                <w:b/>
                <w:sz w:val="16"/>
                <w:szCs w:val="16"/>
              </w:rPr>
            </w:pPr>
            <w:r>
              <w:rPr>
                <w:b/>
                <w:sz w:val="16"/>
                <w:szCs w:val="16"/>
              </w:rPr>
              <w:t xml:space="preserve">Tekst fra </w:t>
            </w:r>
            <w:r w:rsidRPr="002C5381">
              <w:rPr>
                <w:b/>
                <w:sz w:val="16"/>
                <w:szCs w:val="16"/>
              </w:rPr>
              <w:t>A</w:t>
            </w:r>
            <w:r w:rsidR="00436D81">
              <w:rPr>
                <w:b/>
                <w:sz w:val="16"/>
                <w:szCs w:val="16"/>
              </w:rPr>
              <w:t>T vejledning 25</w:t>
            </w:r>
            <w:r>
              <w:rPr>
                <w:b/>
                <w:sz w:val="16"/>
                <w:szCs w:val="16"/>
              </w:rPr>
              <w:t>.6</w:t>
            </w:r>
            <w:r w:rsidR="004D6782">
              <w:rPr>
                <w:b/>
                <w:sz w:val="16"/>
                <w:szCs w:val="16"/>
              </w:rPr>
              <w:t xml:space="preserve"> mv.</w:t>
            </w:r>
            <w:r>
              <w:rPr>
                <w:b/>
                <w:sz w:val="16"/>
                <w:szCs w:val="16"/>
              </w:rPr>
              <w:t xml:space="preserve"> </w:t>
            </w:r>
            <w:r w:rsidR="004D6782" w:rsidRPr="002821C4">
              <w:rPr>
                <w:sz w:val="16"/>
                <w:szCs w:val="16"/>
              </w:rPr>
              <w:t xml:space="preserve"> </w:t>
            </w:r>
            <w:hyperlink r:id="rId9" w:history="1">
              <w:r w:rsidR="004D6782">
                <w:rPr>
                  <w:rStyle w:val="Hyperlink"/>
                  <w:sz w:val="16"/>
                  <w:szCs w:val="16"/>
                </w:rPr>
                <w:t>AT-vejledning 25.6</w:t>
              </w:r>
              <w:r w:rsidR="004D6782" w:rsidRPr="00732880">
                <w:rPr>
                  <w:rStyle w:val="Hyperlink"/>
                  <w:sz w:val="16"/>
                  <w:szCs w:val="16"/>
                </w:rPr>
                <w:t xml:space="preserve"> om PSS</w:t>
              </w:r>
            </w:hyperlink>
          </w:p>
        </w:tc>
        <w:tc>
          <w:tcPr>
            <w:tcW w:w="567" w:type="dxa"/>
            <w:shd w:val="clear" w:color="auto" w:fill="95B3D7" w:themeFill="accent1" w:themeFillTint="99"/>
          </w:tcPr>
          <w:p w:rsidR="00FA2076" w:rsidRPr="002C5381" w:rsidRDefault="00FA2076" w:rsidP="00604AF8">
            <w:pPr>
              <w:rPr>
                <w:b/>
                <w:sz w:val="16"/>
                <w:szCs w:val="16"/>
              </w:rPr>
            </w:pPr>
            <w:r w:rsidRPr="002C5381">
              <w:rPr>
                <w:b/>
                <w:sz w:val="16"/>
                <w:szCs w:val="16"/>
              </w:rPr>
              <w:t>OK?</w:t>
            </w:r>
          </w:p>
        </w:tc>
        <w:tc>
          <w:tcPr>
            <w:tcW w:w="3260" w:type="dxa"/>
            <w:shd w:val="clear" w:color="auto" w:fill="95B3D7" w:themeFill="accent1" w:themeFillTint="99"/>
          </w:tcPr>
          <w:p w:rsidR="00FA2076" w:rsidRPr="002C5381" w:rsidRDefault="00FA2076" w:rsidP="00604AF8">
            <w:pPr>
              <w:rPr>
                <w:b/>
                <w:sz w:val="16"/>
                <w:szCs w:val="16"/>
              </w:rPr>
            </w:pPr>
            <w:r w:rsidRPr="002C5381">
              <w:rPr>
                <w:b/>
                <w:sz w:val="16"/>
                <w:szCs w:val="16"/>
              </w:rPr>
              <w:t>Beskrivelse af evt. mangler i PSS</w:t>
            </w:r>
          </w:p>
        </w:tc>
        <w:tc>
          <w:tcPr>
            <w:tcW w:w="709" w:type="dxa"/>
            <w:shd w:val="clear" w:color="auto" w:fill="95B3D7" w:themeFill="accent1" w:themeFillTint="99"/>
          </w:tcPr>
          <w:p w:rsidR="00FA2076" w:rsidRPr="002C5381" w:rsidRDefault="00FA2076" w:rsidP="002C5381">
            <w:pPr>
              <w:rPr>
                <w:b/>
                <w:sz w:val="16"/>
                <w:szCs w:val="16"/>
              </w:rPr>
            </w:pPr>
            <w:r w:rsidRPr="002C5381">
              <w:rPr>
                <w:b/>
                <w:sz w:val="16"/>
                <w:szCs w:val="16"/>
              </w:rPr>
              <w:t>Ansv.</w:t>
            </w:r>
          </w:p>
        </w:tc>
        <w:tc>
          <w:tcPr>
            <w:tcW w:w="3969" w:type="dxa"/>
            <w:shd w:val="clear" w:color="auto" w:fill="95B3D7" w:themeFill="accent1" w:themeFillTint="99"/>
          </w:tcPr>
          <w:p w:rsidR="00FA2076" w:rsidRPr="002C5381" w:rsidRDefault="00FA2076" w:rsidP="00604AF8">
            <w:pPr>
              <w:rPr>
                <w:b/>
                <w:sz w:val="16"/>
                <w:szCs w:val="16"/>
              </w:rPr>
            </w:pPr>
            <w:r w:rsidRPr="002C5381">
              <w:rPr>
                <w:b/>
                <w:sz w:val="16"/>
                <w:szCs w:val="16"/>
              </w:rPr>
              <w:t>Forslag til løsning</w:t>
            </w:r>
          </w:p>
        </w:tc>
      </w:tr>
      <w:tr w:rsidR="00FA2076" w:rsidRPr="002C5381" w:rsidTr="00FA2076">
        <w:tc>
          <w:tcPr>
            <w:tcW w:w="426" w:type="dxa"/>
          </w:tcPr>
          <w:p w:rsidR="00FA2076" w:rsidRPr="002C5381" w:rsidRDefault="00FA2076" w:rsidP="00604AF8">
            <w:pPr>
              <w:rPr>
                <w:sz w:val="16"/>
                <w:szCs w:val="16"/>
              </w:rPr>
            </w:pPr>
            <w:r w:rsidRPr="002C5381">
              <w:rPr>
                <w:sz w:val="16"/>
                <w:szCs w:val="16"/>
              </w:rPr>
              <w:t>2</w:t>
            </w:r>
          </w:p>
        </w:tc>
        <w:tc>
          <w:tcPr>
            <w:tcW w:w="4536" w:type="dxa"/>
          </w:tcPr>
          <w:p w:rsidR="00FA2076" w:rsidRPr="00436D81" w:rsidRDefault="00FA2076" w:rsidP="00CB70FE">
            <w:pPr>
              <w:rPr>
                <w:rFonts w:eastAsia="Times New Roman" w:cs="Times New Roman"/>
                <w:sz w:val="16"/>
                <w:szCs w:val="16"/>
                <w:lang w:eastAsia="pl-PL"/>
              </w:rPr>
            </w:pPr>
            <w:r w:rsidRPr="00436D81">
              <w:rPr>
                <w:rFonts w:eastAsia="Times New Roman" w:cs="Times New Roman"/>
                <w:b/>
                <w:bCs/>
                <w:sz w:val="16"/>
                <w:szCs w:val="16"/>
                <w:lang w:eastAsia="pl-PL"/>
              </w:rPr>
              <w:t>Organisationsplan</w:t>
            </w:r>
            <w:r w:rsidRPr="00436D81">
              <w:rPr>
                <w:rFonts w:eastAsia="Times New Roman" w:cs="Times New Roman"/>
                <w:sz w:val="16"/>
                <w:szCs w:val="16"/>
                <w:lang w:eastAsia="pl-PL"/>
              </w:rPr>
              <w:br/>
              <w:t xml:space="preserve">Organisationsplanens indhold: </w:t>
            </w:r>
          </w:p>
          <w:p w:rsidR="00FA2076" w:rsidRPr="002C5381" w:rsidRDefault="00FA2076" w:rsidP="00CB70FE">
            <w:pPr>
              <w:pStyle w:val="Listeafsnit"/>
              <w:numPr>
                <w:ilvl w:val="0"/>
                <w:numId w:val="13"/>
              </w:numPr>
              <w:rPr>
                <w:rFonts w:eastAsia="Times New Roman" w:cs="Times New Roman"/>
                <w:sz w:val="16"/>
                <w:szCs w:val="16"/>
                <w:lang w:eastAsia="pl-PL"/>
              </w:rPr>
            </w:pPr>
            <w:r w:rsidRPr="002C5381">
              <w:rPr>
                <w:rFonts w:eastAsia="Times New Roman" w:cs="Times New Roman"/>
                <w:sz w:val="16"/>
                <w:szCs w:val="16"/>
                <w:lang w:eastAsia="pl-PL"/>
              </w:rPr>
              <w:t xml:space="preserve">Bygherrens navn, adresse, telefonnummer, kontaktperson mv. </w:t>
            </w:r>
          </w:p>
          <w:p w:rsidR="00FA2076" w:rsidRPr="002C5381" w:rsidRDefault="00FA2076" w:rsidP="00CB70FE">
            <w:pPr>
              <w:pStyle w:val="Listeafsnit"/>
              <w:numPr>
                <w:ilvl w:val="0"/>
                <w:numId w:val="13"/>
              </w:numPr>
              <w:rPr>
                <w:rFonts w:eastAsia="Times New Roman" w:cs="Times New Roman"/>
                <w:sz w:val="16"/>
                <w:szCs w:val="16"/>
                <w:lang w:val="pl-PL" w:eastAsia="pl-PL"/>
              </w:rPr>
            </w:pPr>
            <w:r w:rsidRPr="004D6782">
              <w:rPr>
                <w:rFonts w:eastAsia="Times New Roman" w:cs="Times New Roman"/>
                <w:sz w:val="16"/>
                <w:szCs w:val="16"/>
                <w:lang w:eastAsia="pl-PL"/>
              </w:rPr>
              <w:t>Koordinators na</w:t>
            </w:r>
            <w:r w:rsidRPr="002C5381">
              <w:rPr>
                <w:rFonts w:eastAsia="Times New Roman" w:cs="Times New Roman"/>
                <w:sz w:val="16"/>
                <w:szCs w:val="16"/>
                <w:lang w:val="pl-PL" w:eastAsia="pl-PL"/>
              </w:rPr>
              <w:t xml:space="preserve">vn(e) og telefonnummer. </w:t>
            </w:r>
          </w:p>
          <w:p w:rsidR="00FA2076" w:rsidRPr="002C5381" w:rsidRDefault="00FA2076" w:rsidP="00CB70FE">
            <w:pPr>
              <w:pStyle w:val="Listeafsnit"/>
              <w:numPr>
                <w:ilvl w:val="0"/>
                <w:numId w:val="13"/>
              </w:numPr>
              <w:rPr>
                <w:rFonts w:eastAsia="Times New Roman" w:cs="Times New Roman"/>
                <w:sz w:val="16"/>
                <w:szCs w:val="16"/>
                <w:lang w:eastAsia="pl-PL"/>
              </w:rPr>
            </w:pPr>
            <w:r w:rsidRPr="002C5381">
              <w:rPr>
                <w:rFonts w:eastAsia="Times New Roman" w:cs="Times New Roman"/>
                <w:sz w:val="16"/>
                <w:szCs w:val="16"/>
                <w:lang w:eastAsia="pl-PL"/>
              </w:rPr>
              <w:t>Navn, adresse, telefon mv. på byggepladsen/byggeledelsen.</w:t>
            </w:r>
          </w:p>
          <w:p w:rsidR="00FA2076" w:rsidRPr="002C5381" w:rsidRDefault="00FA2076" w:rsidP="00CB70FE">
            <w:pPr>
              <w:pStyle w:val="Listeafsnit"/>
              <w:numPr>
                <w:ilvl w:val="0"/>
                <w:numId w:val="13"/>
              </w:numPr>
              <w:rPr>
                <w:rFonts w:eastAsia="Times New Roman" w:cs="Times New Roman"/>
                <w:sz w:val="16"/>
                <w:szCs w:val="16"/>
                <w:lang w:eastAsia="pl-PL"/>
              </w:rPr>
            </w:pPr>
            <w:r w:rsidRPr="002C5381">
              <w:rPr>
                <w:rFonts w:eastAsia="Times New Roman" w:cs="Times New Roman"/>
                <w:sz w:val="16"/>
                <w:szCs w:val="16"/>
                <w:lang w:eastAsia="pl-PL"/>
              </w:rPr>
              <w:t xml:space="preserve">Navn, adresse, telefonnummer, kontaktperson mv. samt eventuelt CVR- eller RUT-nummer på projekterende og de virksomheder, der arbejder på byggepladsen. </w:t>
            </w:r>
          </w:p>
          <w:p w:rsidR="00FA2076" w:rsidRPr="002C5381" w:rsidRDefault="00FA2076" w:rsidP="00CB70FE">
            <w:pPr>
              <w:pStyle w:val="Listeafsnit"/>
              <w:numPr>
                <w:ilvl w:val="0"/>
                <w:numId w:val="13"/>
              </w:numPr>
              <w:rPr>
                <w:rFonts w:eastAsia="Times New Roman" w:cs="Times New Roman"/>
                <w:sz w:val="16"/>
                <w:szCs w:val="16"/>
                <w:lang w:eastAsia="pl-PL"/>
              </w:rPr>
            </w:pPr>
            <w:r w:rsidRPr="002C5381">
              <w:rPr>
                <w:rFonts w:eastAsia="Times New Roman" w:cs="Times New Roman"/>
                <w:sz w:val="16"/>
                <w:szCs w:val="16"/>
                <w:lang w:eastAsia="pl-PL"/>
              </w:rPr>
              <w:t xml:space="preserve">Navne på arbejdsleder- og arbejdsmiljørepræsentanter i virksomhedernes arbejdsmiljøorganisationer på byggepladsen samt oplysninger om, hvorvidt de har gennemgået eller er tilmeldt den lovpligtige arbejdsmiljøuddannelse. </w:t>
            </w:r>
          </w:p>
          <w:p w:rsidR="00FA2076" w:rsidRPr="002C5381" w:rsidRDefault="00FA2076" w:rsidP="002477BB">
            <w:pPr>
              <w:pStyle w:val="Listeafsnit"/>
              <w:numPr>
                <w:ilvl w:val="0"/>
                <w:numId w:val="13"/>
              </w:numPr>
              <w:rPr>
                <w:rFonts w:eastAsia="Times New Roman" w:cs="Times New Roman"/>
                <w:sz w:val="16"/>
                <w:szCs w:val="16"/>
                <w:lang w:eastAsia="pl-PL"/>
              </w:rPr>
            </w:pPr>
            <w:r w:rsidRPr="002C5381">
              <w:rPr>
                <w:rFonts w:eastAsia="Times New Roman" w:cs="Times New Roman"/>
                <w:sz w:val="16"/>
                <w:szCs w:val="16"/>
                <w:lang w:eastAsia="pl-PL"/>
              </w:rPr>
              <w:t xml:space="preserve">Bemandingsplan for de enkelte virksomheder. </w:t>
            </w:r>
          </w:p>
          <w:p w:rsidR="00FA2076" w:rsidRPr="002C5381" w:rsidRDefault="00FA2076" w:rsidP="002477BB">
            <w:pPr>
              <w:pStyle w:val="Listeafsnit"/>
              <w:numPr>
                <w:ilvl w:val="0"/>
                <w:numId w:val="13"/>
              </w:numPr>
              <w:rPr>
                <w:rFonts w:eastAsia="Times New Roman" w:cs="Times New Roman"/>
                <w:sz w:val="16"/>
                <w:szCs w:val="16"/>
                <w:lang w:eastAsia="pl-PL"/>
              </w:rPr>
            </w:pPr>
            <w:r w:rsidRPr="002C5381">
              <w:rPr>
                <w:rFonts w:eastAsia="Times New Roman" w:cs="Times New Roman"/>
                <w:sz w:val="16"/>
                <w:szCs w:val="16"/>
                <w:lang w:eastAsia="pl-PL"/>
              </w:rPr>
              <w:t>Det kan være hensigtsmæssigt, at også hovedleverandørerne fremgår af organisationsplanen. </w:t>
            </w:r>
          </w:p>
        </w:tc>
        <w:tc>
          <w:tcPr>
            <w:tcW w:w="567" w:type="dxa"/>
          </w:tcPr>
          <w:p w:rsidR="00FA2076" w:rsidRPr="002C5381" w:rsidRDefault="00FA2076" w:rsidP="00604AF8">
            <w:pPr>
              <w:rPr>
                <w:sz w:val="16"/>
                <w:szCs w:val="16"/>
              </w:rPr>
            </w:pPr>
          </w:p>
        </w:tc>
        <w:tc>
          <w:tcPr>
            <w:tcW w:w="3260" w:type="dxa"/>
          </w:tcPr>
          <w:p w:rsidR="00FA2076" w:rsidRPr="002C5381" w:rsidRDefault="00FA2076" w:rsidP="00604AF8">
            <w:pPr>
              <w:rPr>
                <w:sz w:val="16"/>
                <w:szCs w:val="16"/>
              </w:rPr>
            </w:pPr>
          </w:p>
        </w:tc>
        <w:tc>
          <w:tcPr>
            <w:tcW w:w="709" w:type="dxa"/>
          </w:tcPr>
          <w:p w:rsidR="00FA2076" w:rsidRPr="002C5381" w:rsidRDefault="00FA2076" w:rsidP="00604AF8">
            <w:pPr>
              <w:rPr>
                <w:sz w:val="16"/>
                <w:szCs w:val="16"/>
              </w:rPr>
            </w:pPr>
          </w:p>
        </w:tc>
        <w:tc>
          <w:tcPr>
            <w:tcW w:w="3969" w:type="dxa"/>
          </w:tcPr>
          <w:p w:rsidR="00FA2076" w:rsidRPr="002C5381" w:rsidRDefault="00FA2076" w:rsidP="00604AF8">
            <w:pPr>
              <w:rPr>
                <w:sz w:val="16"/>
                <w:szCs w:val="16"/>
              </w:rPr>
            </w:pPr>
          </w:p>
        </w:tc>
      </w:tr>
      <w:tr w:rsidR="00FA2076" w:rsidRPr="002C5381" w:rsidTr="00FA2076">
        <w:tc>
          <w:tcPr>
            <w:tcW w:w="426" w:type="dxa"/>
          </w:tcPr>
          <w:p w:rsidR="00FA2076" w:rsidRPr="002C5381" w:rsidRDefault="00FA2076" w:rsidP="00604AF8">
            <w:pPr>
              <w:rPr>
                <w:sz w:val="16"/>
                <w:szCs w:val="16"/>
              </w:rPr>
            </w:pPr>
            <w:r w:rsidRPr="002C5381">
              <w:rPr>
                <w:sz w:val="16"/>
                <w:szCs w:val="16"/>
              </w:rPr>
              <w:t>3</w:t>
            </w:r>
          </w:p>
        </w:tc>
        <w:tc>
          <w:tcPr>
            <w:tcW w:w="4536" w:type="dxa"/>
          </w:tcPr>
          <w:p w:rsidR="00FA2076" w:rsidRPr="00434DF8" w:rsidRDefault="00FA2076" w:rsidP="00E369B8">
            <w:pPr>
              <w:rPr>
                <w:rFonts w:eastAsia="Times New Roman" w:cs="Times New Roman"/>
                <w:sz w:val="16"/>
                <w:szCs w:val="16"/>
                <w:lang w:eastAsia="pl-PL"/>
              </w:rPr>
            </w:pPr>
            <w:r w:rsidRPr="002C5381">
              <w:rPr>
                <w:rFonts w:eastAsia="Times New Roman" w:cs="Times New Roman"/>
                <w:b/>
                <w:bCs/>
                <w:sz w:val="16"/>
                <w:szCs w:val="16"/>
                <w:lang w:eastAsia="pl-PL"/>
              </w:rPr>
              <w:t>Byggepladstegning</w:t>
            </w:r>
            <w:r w:rsidRPr="00434DF8">
              <w:rPr>
                <w:rFonts w:eastAsia="Times New Roman" w:cs="Times New Roman"/>
                <w:sz w:val="16"/>
                <w:szCs w:val="16"/>
                <w:lang w:eastAsia="pl-PL"/>
              </w:rPr>
              <w:t xml:space="preserve"> </w:t>
            </w:r>
            <w:r w:rsidRPr="00434DF8">
              <w:rPr>
                <w:rFonts w:eastAsia="Times New Roman" w:cs="Times New Roman"/>
                <w:sz w:val="16"/>
                <w:szCs w:val="16"/>
                <w:lang w:eastAsia="pl-PL"/>
              </w:rPr>
              <w:br/>
              <w:t xml:space="preserve">Byggepladstegningen skal vise, hvor der er: </w:t>
            </w:r>
          </w:p>
          <w:p w:rsidR="00FA2076" w:rsidRPr="00434DF8" w:rsidRDefault="00FA2076" w:rsidP="00E369B8">
            <w:pPr>
              <w:numPr>
                <w:ilvl w:val="0"/>
                <w:numId w:val="8"/>
              </w:numPr>
              <w:rPr>
                <w:rFonts w:eastAsia="Times New Roman" w:cs="Times New Roman"/>
                <w:sz w:val="16"/>
                <w:szCs w:val="16"/>
                <w:lang w:eastAsia="pl-PL"/>
              </w:rPr>
            </w:pPr>
            <w:r w:rsidRPr="00434DF8">
              <w:rPr>
                <w:rFonts w:eastAsia="Times New Roman" w:cs="Times New Roman"/>
                <w:sz w:val="16"/>
                <w:szCs w:val="16"/>
                <w:lang w:eastAsia="pl-PL"/>
              </w:rPr>
              <w:t>Eksisterende risici på arealet og hvilke risici.</w:t>
            </w:r>
          </w:p>
          <w:p w:rsidR="00FA2076" w:rsidRPr="00434DF8" w:rsidRDefault="00FA2076" w:rsidP="00E369B8">
            <w:pPr>
              <w:numPr>
                <w:ilvl w:val="0"/>
                <w:numId w:val="8"/>
              </w:numPr>
              <w:rPr>
                <w:rFonts w:eastAsia="Times New Roman" w:cs="Times New Roman"/>
                <w:sz w:val="16"/>
                <w:szCs w:val="16"/>
                <w:lang w:val="pl-PL" w:eastAsia="pl-PL"/>
              </w:rPr>
            </w:pPr>
            <w:r w:rsidRPr="00434DF8">
              <w:rPr>
                <w:rFonts w:eastAsia="Times New Roman" w:cs="Times New Roman"/>
                <w:sz w:val="16"/>
                <w:szCs w:val="16"/>
                <w:lang w:val="pl-PL" w:eastAsia="pl-PL"/>
              </w:rPr>
              <w:t xml:space="preserve">Adgangs-, transport- og flugtveje. </w:t>
            </w:r>
          </w:p>
          <w:p w:rsidR="00FA2076" w:rsidRPr="00434DF8" w:rsidRDefault="00FA2076" w:rsidP="00E369B8">
            <w:pPr>
              <w:numPr>
                <w:ilvl w:val="0"/>
                <w:numId w:val="8"/>
              </w:numPr>
              <w:rPr>
                <w:rFonts w:eastAsia="Times New Roman" w:cs="Times New Roman"/>
                <w:sz w:val="16"/>
                <w:szCs w:val="16"/>
                <w:lang w:val="pl-PL" w:eastAsia="pl-PL"/>
              </w:rPr>
            </w:pPr>
            <w:r w:rsidRPr="00434DF8">
              <w:rPr>
                <w:rFonts w:eastAsia="Times New Roman" w:cs="Times New Roman"/>
                <w:sz w:val="16"/>
                <w:szCs w:val="16"/>
                <w:lang w:val="pl-PL" w:eastAsia="pl-PL"/>
              </w:rPr>
              <w:t>Kran, hejs og stilladser.</w:t>
            </w:r>
          </w:p>
          <w:p w:rsidR="00FA2076" w:rsidRPr="00434DF8" w:rsidRDefault="00FA2076" w:rsidP="00E369B8">
            <w:pPr>
              <w:numPr>
                <w:ilvl w:val="0"/>
                <w:numId w:val="8"/>
              </w:numPr>
              <w:rPr>
                <w:rFonts w:eastAsia="Times New Roman" w:cs="Times New Roman"/>
                <w:sz w:val="16"/>
                <w:szCs w:val="16"/>
                <w:lang w:eastAsia="pl-PL"/>
              </w:rPr>
            </w:pPr>
            <w:r w:rsidRPr="00434DF8">
              <w:rPr>
                <w:rFonts w:eastAsia="Times New Roman" w:cs="Times New Roman"/>
                <w:sz w:val="16"/>
                <w:szCs w:val="16"/>
                <w:lang w:eastAsia="pl-PL"/>
              </w:rPr>
              <w:t xml:space="preserve">Afsat plads til materialedepoter, midlertidige værksteder og affaldscontainere. </w:t>
            </w:r>
          </w:p>
          <w:p w:rsidR="00FA2076" w:rsidRPr="00434DF8" w:rsidRDefault="00FA2076" w:rsidP="00E369B8">
            <w:pPr>
              <w:numPr>
                <w:ilvl w:val="0"/>
                <w:numId w:val="8"/>
              </w:numPr>
              <w:rPr>
                <w:rFonts w:eastAsia="Times New Roman" w:cs="Times New Roman"/>
                <w:sz w:val="16"/>
                <w:szCs w:val="16"/>
                <w:lang w:val="pl-PL" w:eastAsia="pl-PL"/>
              </w:rPr>
            </w:pPr>
            <w:r w:rsidRPr="00434DF8">
              <w:rPr>
                <w:rFonts w:eastAsia="Times New Roman" w:cs="Times New Roman"/>
                <w:sz w:val="16"/>
                <w:szCs w:val="16"/>
                <w:lang w:val="pl-PL" w:eastAsia="pl-PL"/>
              </w:rPr>
              <w:t xml:space="preserve">Afsat plads til velfærdsforanstaltninger. </w:t>
            </w:r>
          </w:p>
          <w:p w:rsidR="00FA2076" w:rsidRPr="00434DF8" w:rsidRDefault="00FA2076" w:rsidP="00E369B8">
            <w:pPr>
              <w:numPr>
                <w:ilvl w:val="0"/>
                <w:numId w:val="8"/>
              </w:numPr>
              <w:rPr>
                <w:rFonts w:eastAsia="Times New Roman" w:cs="Times New Roman"/>
                <w:sz w:val="16"/>
                <w:szCs w:val="16"/>
                <w:lang w:eastAsia="pl-PL"/>
              </w:rPr>
            </w:pPr>
            <w:r w:rsidRPr="00434DF8">
              <w:rPr>
                <w:rFonts w:eastAsia="Times New Roman" w:cs="Times New Roman"/>
                <w:sz w:val="16"/>
                <w:szCs w:val="16"/>
                <w:lang w:eastAsia="pl-PL"/>
              </w:rPr>
              <w:t>Tilslutning til el, vand og kloak.</w:t>
            </w:r>
          </w:p>
          <w:p w:rsidR="00FA2076" w:rsidRPr="00434DF8" w:rsidRDefault="00FA2076" w:rsidP="00E369B8">
            <w:pPr>
              <w:numPr>
                <w:ilvl w:val="0"/>
                <w:numId w:val="8"/>
              </w:numPr>
              <w:rPr>
                <w:rFonts w:eastAsia="Times New Roman" w:cs="Times New Roman"/>
                <w:sz w:val="16"/>
                <w:szCs w:val="16"/>
                <w:lang w:eastAsia="pl-PL"/>
              </w:rPr>
            </w:pPr>
            <w:r w:rsidRPr="00434DF8">
              <w:rPr>
                <w:rFonts w:eastAsia="Times New Roman" w:cs="Times New Roman"/>
                <w:sz w:val="16"/>
                <w:szCs w:val="16"/>
                <w:lang w:eastAsia="pl-PL"/>
              </w:rPr>
              <w:t xml:space="preserve">Alarm-, brand-, rednings- og førstehjælpsudstyr. </w:t>
            </w:r>
          </w:p>
          <w:p w:rsidR="00FA2076" w:rsidRPr="002C5381" w:rsidRDefault="00FA2076" w:rsidP="00E369B8">
            <w:pPr>
              <w:rPr>
                <w:rFonts w:eastAsia="Times New Roman" w:cs="Times New Roman"/>
                <w:sz w:val="16"/>
                <w:szCs w:val="16"/>
                <w:lang w:eastAsia="pl-PL"/>
              </w:rPr>
            </w:pPr>
          </w:p>
          <w:p w:rsidR="00FA2076" w:rsidRPr="002C5381" w:rsidRDefault="00FA2076" w:rsidP="00E369B8">
            <w:pPr>
              <w:rPr>
                <w:rFonts w:eastAsia="Times New Roman" w:cs="Times New Roman"/>
                <w:sz w:val="16"/>
                <w:szCs w:val="16"/>
                <w:lang w:eastAsia="pl-PL"/>
              </w:rPr>
            </w:pPr>
            <w:r w:rsidRPr="00434DF8">
              <w:rPr>
                <w:rFonts w:eastAsia="Times New Roman" w:cs="Times New Roman"/>
                <w:sz w:val="16"/>
                <w:szCs w:val="16"/>
                <w:lang w:eastAsia="pl-PL"/>
              </w:rPr>
              <w:t xml:space="preserve">Adgangs-, transport- og flugtveje angives på byggepladstegningen og suppleres med en skriftlig beskrivelse. </w:t>
            </w:r>
          </w:p>
          <w:p w:rsidR="00FA2076" w:rsidRPr="002C5381" w:rsidRDefault="00FA2076" w:rsidP="00E369B8">
            <w:pPr>
              <w:rPr>
                <w:rFonts w:eastAsia="Times New Roman" w:cs="Times New Roman"/>
                <w:sz w:val="16"/>
                <w:szCs w:val="16"/>
                <w:lang w:eastAsia="pl-PL"/>
              </w:rPr>
            </w:pPr>
          </w:p>
          <w:p w:rsidR="00FA2076" w:rsidRPr="002C5381" w:rsidRDefault="00FA2076" w:rsidP="00E369B8">
            <w:pPr>
              <w:rPr>
                <w:rFonts w:eastAsia="Times New Roman" w:cs="Times New Roman"/>
                <w:sz w:val="16"/>
                <w:szCs w:val="16"/>
                <w:lang w:eastAsia="pl-PL"/>
              </w:rPr>
            </w:pPr>
            <w:r w:rsidRPr="00434DF8">
              <w:rPr>
                <w:rFonts w:eastAsia="Times New Roman" w:cs="Times New Roman"/>
                <w:sz w:val="16"/>
                <w:szCs w:val="16"/>
                <w:lang w:eastAsia="pl-PL"/>
              </w:rPr>
              <w:t xml:space="preserve">Det gælder også for fx </w:t>
            </w:r>
          </w:p>
          <w:p w:rsidR="00FA2076" w:rsidRPr="002C5381" w:rsidRDefault="00FA2076" w:rsidP="00E369B8">
            <w:pPr>
              <w:pStyle w:val="Listeafsnit"/>
              <w:numPr>
                <w:ilvl w:val="0"/>
                <w:numId w:val="12"/>
              </w:numPr>
              <w:rPr>
                <w:rFonts w:eastAsia="Times New Roman" w:cs="Times New Roman"/>
                <w:sz w:val="16"/>
                <w:szCs w:val="16"/>
                <w:lang w:eastAsia="pl-PL"/>
              </w:rPr>
            </w:pPr>
            <w:r w:rsidRPr="002C5381">
              <w:rPr>
                <w:rFonts w:eastAsia="Times New Roman" w:cs="Times New Roman"/>
                <w:sz w:val="16"/>
                <w:szCs w:val="16"/>
                <w:lang w:eastAsia="pl-PL"/>
              </w:rPr>
              <w:t xml:space="preserve">lodrette adgangsveje i bygninger, og </w:t>
            </w:r>
          </w:p>
          <w:p w:rsidR="00FA2076" w:rsidRPr="002C5381" w:rsidRDefault="00FA2076" w:rsidP="00E369B8">
            <w:pPr>
              <w:pStyle w:val="Listeafsnit"/>
              <w:numPr>
                <w:ilvl w:val="0"/>
                <w:numId w:val="12"/>
              </w:numPr>
              <w:rPr>
                <w:rFonts w:eastAsia="Times New Roman" w:cs="Times New Roman"/>
                <w:sz w:val="16"/>
                <w:szCs w:val="16"/>
                <w:lang w:eastAsia="pl-PL"/>
              </w:rPr>
            </w:pPr>
            <w:r w:rsidRPr="002C5381">
              <w:rPr>
                <w:rFonts w:eastAsia="Times New Roman" w:cs="Times New Roman"/>
                <w:sz w:val="16"/>
                <w:szCs w:val="16"/>
                <w:lang w:eastAsia="pl-PL"/>
              </w:rPr>
              <w:t>for adgangsveje på de enkelte etager </w:t>
            </w:r>
          </w:p>
        </w:tc>
        <w:tc>
          <w:tcPr>
            <w:tcW w:w="567" w:type="dxa"/>
          </w:tcPr>
          <w:p w:rsidR="00FA2076" w:rsidRPr="002C5381" w:rsidRDefault="00FA2076" w:rsidP="00604AF8">
            <w:pPr>
              <w:rPr>
                <w:sz w:val="16"/>
                <w:szCs w:val="16"/>
              </w:rPr>
            </w:pPr>
          </w:p>
        </w:tc>
        <w:tc>
          <w:tcPr>
            <w:tcW w:w="3260" w:type="dxa"/>
          </w:tcPr>
          <w:p w:rsidR="00FA2076" w:rsidRPr="002C5381" w:rsidRDefault="00FA2076" w:rsidP="00604AF8">
            <w:pPr>
              <w:rPr>
                <w:sz w:val="16"/>
                <w:szCs w:val="16"/>
              </w:rPr>
            </w:pPr>
          </w:p>
        </w:tc>
        <w:tc>
          <w:tcPr>
            <w:tcW w:w="709" w:type="dxa"/>
          </w:tcPr>
          <w:p w:rsidR="00FA2076" w:rsidRPr="002C5381" w:rsidRDefault="00FA2076" w:rsidP="00604AF8">
            <w:pPr>
              <w:rPr>
                <w:sz w:val="16"/>
                <w:szCs w:val="16"/>
              </w:rPr>
            </w:pPr>
          </w:p>
        </w:tc>
        <w:tc>
          <w:tcPr>
            <w:tcW w:w="3969" w:type="dxa"/>
          </w:tcPr>
          <w:p w:rsidR="00FA2076" w:rsidRPr="002C5381" w:rsidRDefault="00FA2076" w:rsidP="00604AF8">
            <w:pPr>
              <w:rPr>
                <w:sz w:val="16"/>
                <w:szCs w:val="16"/>
              </w:rPr>
            </w:pPr>
          </w:p>
        </w:tc>
      </w:tr>
      <w:tr w:rsidR="00FA2076" w:rsidRPr="002C5381" w:rsidTr="00FA2076">
        <w:tc>
          <w:tcPr>
            <w:tcW w:w="426" w:type="dxa"/>
          </w:tcPr>
          <w:p w:rsidR="00FA2076" w:rsidRPr="002C5381" w:rsidRDefault="00FA2076" w:rsidP="00604AF8">
            <w:pPr>
              <w:rPr>
                <w:sz w:val="16"/>
                <w:szCs w:val="16"/>
              </w:rPr>
            </w:pPr>
            <w:r w:rsidRPr="002C5381">
              <w:rPr>
                <w:sz w:val="16"/>
                <w:szCs w:val="16"/>
              </w:rPr>
              <w:t>4</w:t>
            </w:r>
          </w:p>
        </w:tc>
        <w:tc>
          <w:tcPr>
            <w:tcW w:w="4536" w:type="dxa"/>
          </w:tcPr>
          <w:p w:rsidR="00FA2076" w:rsidRPr="002C5381" w:rsidRDefault="00FA2076" w:rsidP="002477BB">
            <w:pPr>
              <w:numPr>
                <w:ilvl w:val="0"/>
                <w:numId w:val="6"/>
              </w:numPr>
              <w:rPr>
                <w:sz w:val="16"/>
                <w:szCs w:val="16"/>
              </w:rPr>
            </w:pPr>
            <w:r w:rsidRPr="002C5381">
              <w:rPr>
                <w:sz w:val="16"/>
                <w:szCs w:val="16"/>
              </w:rPr>
              <w:t xml:space="preserve">Angivelse af færdselsområder </w:t>
            </w:r>
          </w:p>
          <w:p w:rsidR="00FA2076" w:rsidRPr="002C5381" w:rsidRDefault="00FA2076" w:rsidP="00B34378">
            <w:pPr>
              <w:numPr>
                <w:ilvl w:val="0"/>
                <w:numId w:val="6"/>
              </w:numPr>
              <w:rPr>
                <w:sz w:val="16"/>
                <w:szCs w:val="16"/>
              </w:rPr>
            </w:pPr>
            <w:r w:rsidRPr="002C5381">
              <w:rPr>
                <w:sz w:val="16"/>
                <w:szCs w:val="16"/>
              </w:rPr>
              <w:t xml:space="preserve">Angivelse af områder med flere arbejdsgivere </w:t>
            </w:r>
          </w:p>
        </w:tc>
        <w:tc>
          <w:tcPr>
            <w:tcW w:w="567" w:type="dxa"/>
          </w:tcPr>
          <w:p w:rsidR="00FA2076" w:rsidRPr="002C5381" w:rsidRDefault="00FA2076" w:rsidP="00604AF8">
            <w:pPr>
              <w:rPr>
                <w:sz w:val="16"/>
                <w:szCs w:val="16"/>
              </w:rPr>
            </w:pPr>
          </w:p>
        </w:tc>
        <w:tc>
          <w:tcPr>
            <w:tcW w:w="3260" w:type="dxa"/>
          </w:tcPr>
          <w:p w:rsidR="00FA2076" w:rsidRPr="002C5381" w:rsidRDefault="00FA2076" w:rsidP="00604AF8">
            <w:pPr>
              <w:rPr>
                <w:sz w:val="16"/>
                <w:szCs w:val="16"/>
              </w:rPr>
            </w:pPr>
          </w:p>
        </w:tc>
        <w:tc>
          <w:tcPr>
            <w:tcW w:w="709" w:type="dxa"/>
          </w:tcPr>
          <w:p w:rsidR="00FA2076" w:rsidRPr="002C5381" w:rsidRDefault="00FA2076" w:rsidP="00604AF8">
            <w:pPr>
              <w:rPr>
                <w:sz w:val="16"/>
                <w:szCs w:val="16"/>
              </w:rPr>
            </w:pPr>
          </w:p>
        </w:tc>
        <w:tc>
          <w:tcPr>
            <w:tcW w:w="3969" w:type="dxa"/>
          </w:tcPr>
          <w:p w:rsidR="00FA2076" w:rsidRPr="002C5381" w:rsidRDefault="00FA2076" w:rsidP="00604AF8">
            <w:pPr>
              <w:rPr>
                <w:sz w:val="16"/>
                <w:szCs w:val="16"/>
              </w:rPr>
            </w:pPr>
          </w:p>
        </w:tc>
      </w:tr>
      <w:tr w:rsidR="00FA2076" w:rsidRPr="002C5381" w:rsidTr="00353D26">
        <w:trPr>
          <w:trHeight w:val="964"/>
        </w:trPr>
        <w:tc>
          <w:tcPr>
            <w:tcW w:w="426" w:type="dxa"/>
          </w:tcPr>
          <w:p w:rsidR="00FA2076" w:rsidRPr="002C5381" w:rsidRDefault="00FA2076" w:rsidP="00604AF8">
            <w:pPr>
              <w:rPr>
                <w:sz w:val="16"/>
                <w:szCs w:val="16"/>
              </w:rPr>
            </w:pPr>
            <w:r w:rsidRPr="002C5381">
              <w:rPr>
                <w:sz w:val="16"/>
                <w:szCs w:val="16"/>
              </w:rPr>
              <w:t>5</w:t>
            </w:r>
          </w:p>
        </w:tc>
        <w:tc>
          <w:tcPr>
            <w:tcW w:w="4536" w:type="dxa"/>
          </w:tcPr>
          <w:p w:rsidR="00FA2076" w:rsidRPr="00B34378" w:rsidRDefault="00FA2076" w:rsidP="00B34378">
            <w:pPr>
              <w:rPr>
                <w:rFonts w:eastAsia="Times New Roman" w:cs="Times New Roman"/>
                <w:sz w:val="16"/>
                <w:szCs w:val="16"/>
                <w:lang w:val="pl-PL" w:eastAsia="pl-PL"/>
              </w:rPr>
            </w:pPr>
            <w:r w:rsidRPr="002C5381">
              <w:rPr>
                <w:rFonts w:eastAsia="Times New Roman" w:cs="Times New Roman"/>
                <w:b/>
                <w:bCs/>
                <w:sz w:val="16"/>
                <w:szCs w:val="16"/>
                <w:lang w:val="pl-PL" w:eastAsia="pl-PL"/>
              </w:rPr>
              <w:t>Tidsplan</w:t>
            </w:r>
            <w:r w:rsidRPr="00B34378">
              <w:rPr>
                <w:rFonts w:eastAsia="Times New Roman" w:cs="Times New Roman"/>
                <w:sz w:val="16"/>
                <w:szCs w:val="16"/>
                <w:lang w:val="pl-PL" w:eastAsia="pl-PL"/>
              </w:rPr>
              <w:t xml:space="preserve"> </w:t>
            </w:r>
            <w:r w:rsidRPr="00B34378">
              <w:rPr>
                <w:rFonts w:eastAsia="Times New Roman" w:cs="Times New Roman"/>
                <w:sz w:val="16"/>
                <w:szCs w:val="16"/>
                <w:lang w:val="pl-PL" w:eastAsia="pl-PL"/>
              </w:rPr>
              <w:br/>
              <w:t xml:space="preserve">Tidsplanen skal angive: </w:t>
            </w:r>
          </w:p>
          <w:p w:rsidR="00FA2076" w:rsidRPr="00B34378" w:rsidRDefault="00FA2076" w:rsidP="00B34378">
            <w:pPr>
              <w:numPr>
                <w:ilvl w:val="0"/>
                <w:numId w:val="10"/>
              </w:numPr>
              <w:rPr>
                <w:rFonts w:eastAsia="Times New Roman" w:cs="Times New Roman"/>
                <w:sz w:val="16"/>
                <w:szCs w:val="16"/>
                <w:lang w:eastAsia="pl-PL"/>
              </w:rPr>
            </w:pPr>
            <w:r w:rsidRPr="00B34378">
              <w:rPr>
                <w:rFonts w:eastAsia="Times New Roman" w:cs="Times New Roman"/>
                <w:sz w:val="16"/>
                <w:szCs w:val="16"/>
                <w:lang w:eastAsia="pl-PL"/>
              </w:rPr>
              <w:t xml:space="preserve">Hvornår den enkelte arbejdsgiver har arbejdsopgaver på byggepladsen og den tid, der er afsat til de enkelte arbejder eller arbejdsfaser. </w:t>
            </w:r>
          </w:p>
          <w:p w:rsidR="00FA2076" w:rsidRPr="00B34378" w:rsidRDefault="00FA2076" w:rsidP="00B34378">
            <w:pPr>
              <w:numPr>
                <w:ilvl w:val="0"/>
                <w:numId w:val="10"/>
              </w:numPr>
              <w:rPr>
                <w:rFonts w:eastAsia="Times New Roman" w:cs="Times New Roman"/>
                <w:sz w:val="16"/>
                <w:szCs w:val="16"/>
                <w:lang w:eastAsia="pl-PL"/>
              </w:rPr>
            </w:pPr>
            <w:r w:rsidRPr="00B34378">
              <w:rPr>
                <w:rFonts w:eastAsia="Times New Roman" w:cs="Times New Roman"/>
                <w:sz w:val="16"/>
                <w:szCs w:val="16"/>
                <w:lang w:eastAsia="pl-PL"/>
              </w:rPr>
              <w:t xml:space="preserve">De perioder, hvor der eventuelt skal udføres arbejde, som </w:t>
            </w:r>
            <w:r w:rsidRPr="00B34378">
              <w:rPr>
                <w:rFonts w:eastAsia="Times New Roman" w:cs="Times New Roman"/>
                <w:sz w:val="16"/>
                <w:szCs w:val="16"/>
                <w:lang w:eastAsia="pl-PL"/>
              </w:rPr>
              <w:lastRenderedPageBreak/>
              <w:t xml:space="preserve">medfører særlig fare, jf. bilag 1 i bekendtgørelse om bygherrens pligter. </w:t>
            </w:r>
          </w:p>
          <w:p w:rsidR="00353D26" w:rsidRPr="002C5381" w:rsidRDefault="00FA2076" w:rsidP="00353D26">
            <w:pPr>
              <w:spacing w:before="100" w:beforeAutospacing="1" w:after="100" w:afterAutospacing="1"/>
              <w:rPr>
                <w:rFonts w:eastAsia="Times New Roman" w:cs="Times New Roman"/>
                <w:sz w:val="16"/>
                <w:szCs w:val="16"/>
                <w:lang w:eastAsia="pl-PL"/>
              </w:rPr>
            </w:pPr>
            <w:r w:rsidRPr="00B34378">
              <w:rPr>
                <w:rFonts w:eastAsia="Times New Roman" w:cs="Times New Roman"/>
                <w:sz w:val="16"/>
                <w:szCs w:val="16"/>
                <w:lang w:eastAsia="pl-PL"/>
              </w:rPr>
              <w:t>Det er bygherrens ansvar, at der udarbejdes en tidsplan, der tager højde for alle arbejdsgiveres arbejde på byggepladsen uanset kontraktforholdene. Tidsplanen er grundlaget for, at koordinatoren kan koordinere sikkerhed og sundhed på byggepladsen og for, at arbejdsgiverne kan planlægge og tilrettelægge deres arbejde, så det kan udføres forsvarligt. </w:t>
            </w:r>
          </w:p>
        </w:tc>
        <w:tc>
          <w:tcPr>
            <w:tcW w:w="567" w:type="dxa"/>
          </w:tcPr>
          <w:p w:rsidR="00FA2076" w:rsidRPr="002C5381" w:rsidRDefault="00FA2076" w:rsidP="00604AF8">
            <w:pPr>
              <w:rPr>
                <w:sz w:val="16"/>
                <w:szCs w:val="16"/>
              </w:rPr>
            </w:pPr>
          </w:p>
        </w:tc>
        <w:tc>
          <w:tcPr>
            <w:tcW w:w="3260" w:type="dxa"/>
          </w:tcPr>
          <w:p w:rsidR="00FA2076" w:rsidRPr="002C5381" w:rsidRDefault="00FA2076" w:rsidP="00604AF8">
            <w:pPr>
              <w:rPr>
                <w:sz w:val="16"/>
                <w:szCs w:val="16"/>
              </w:rPr>
            </w:pPr>
          </w:p>
        </w:tc>
        <w:tc>
          <w:tcPr>
            <w:tcW w:w="709" w:type="dxa"/>
          </w:tcPr>
          <w:p w:rsidR="00FA2076" w:rsidRPr="002C5381" w:rsidRDefault="00FA2076" w:rsidP="00604AF8">
            <w:pPr>
              <w:rPr>
                <w:sz w:val="16"/>
                <w:szCs w:val="16"/>
              </w:rPr>
            </w:pPr>
          </w:p>
        </w:tc>
        <w:tc>
          <w:tcPr>
            <w:tcW w:w="3969" w:type="dxa"/>
          </w:tcPr>
          <w:p w:rsidR="00FA2076" w:rsidRPr="002C5381" w:rsidRDefault="00FA2076" w:rsidP="00604AF8">
            <w:pPr>
              <w:rPr>
                <w:sz w:val="16"/>
                <w:szCs w:val="16"/>
              </w:rPr>
            </w:pPr>
          </w:p>
        </w:tc>
      </w:tr>
      <w:tr w:rsidR="00FA2076" w:rsidRPr="002C5381" w:rsidTr="00FA2076">
        <w:tc>
          <w:tcPr>
            <w:tcW w:w="426" w:type="dxa"/>
          </w:tcPr>
          <w:p w:rsidR="00FA2076" w:rsidRPr="002C5381" w:rsidRDefault="00FA2076" w:rsidP="00604AF8">
            <w:pPr>
              <w:rPr>
                <w:sz w:val="16"/>
                <w:szCs w:val="16"/>
              </w:rPr>
            </w:pPr>
            <w:r w:rsidRPr="002C5381">
              <w:rPr>
                <w:sz w:val="16"/>
                <w:szCs w:val="16"/>
              </w:rPr>
              <w:lastRenderedPageBreak/>
              <w:t>6</w:t>
            </w:r>
          </w:p>
        </w:tc>
        <w:tc>
          <w:tcPr>
            <w:tcW w:w="4536" w:type="dxa"/>
          </w:tcPr>
          <w:p w:rsidR="00FA2076" w:rsidRPr="00B34378" w:rsidRDefault="00FA2076" w:rsidP="00B34378">
            <w:pPr>
              <w:rPr>
                <w:rFonts w:eastAsia="Times New Roman" w:cs="Times New Roman"/>
                <w:sz w:val="16"/>
                <w:szCs w:val="16"/>
                <w:lang w:eastAsia="pl-PL"/>
              </w:rPr>
            </w:pPr>
            <w:bookmarkStart w:id="0" w:name="Angivelse_af_fællesområder_og_fælles_sik"/>
            <w:bookmarkEnd w:id="0"/>
            <w:r w:rsidRPr="002C5381">
              <w:rPr>
                <w:rFonts w:eastAsia="Times New Roman" w:cs="Times New Roman"/>
                <w:b/>
                <w:bCs/>
                <w:sz w:val="16"/>
                <w:szCs w:val="16"/>
                <w:lang w:eastAsia="pl-PL"/>
              </w:rPr>
              <w:t>Angivelse af fællesområder og fælles sikkerhedsforanstaltninger</w:t>
            </w:r>
            <w:r w:rsidRPr="00B34378">
              <w:rPr>
                <w:rFonts w:eastAsia="Times New Roman" w:cs="Times New Roman"/>
                <w:sz w:val="16"/>
                <w:szCs w:val="16"/>
                <w:lang w:eastAsia="pl-PL"/>
              </w:rPr>
              <w:t xml:space="preserve"> </w:t>
            </w:r>
            <w:r w:rsidRPr="00B34378">
              <w:rPr>
                <w:rFonts w:eastAsia="Times New Roman" w:cs="Times New Roman"/>
                <w:sz w:val="16"/>
                <w:szCs w:val="16"/>
                <w:lang w:eastAsia="pl-PL"/>
              </w:rPr>
              <w:br/>
              <w:t xml:space="preserve">Planen for sikkerhed og sundhed skal angive fællesområder på byggepladsen, hvor flere virksomheder skal færdes og arbejde på samme tid. Det kan fx være ved gravearbejde, arbejde inde i bygninger samt arbejde på stilladser og arbejdsplatforme. </w:t>
            </w:r>
            <w:r w:rsidRPr="00B34378">
              <w:rPr>
                <w:rFonts w:eastAsia="Times New Roman" w:cs="Times New Roman"/>
                <w:sz w:val="16"/>
                <w:szCs w:val="16"/>
                <w:lang w:eastAsia="pl-PL"/>
              </w:rPr>
              <w:br/>
            </w:r>
            <w:r w:rsidRPr="00B34378">
              <w:rPr>
                <w:rFonts w:eastAsia="Times New Roman" w:cs="Times New Roman"/>
                <w:sz w:val="16"/>
                <w:szCs w:val="16"/>
                <w:lang w:eastAsia="pl-PL"/>
              </w:rPr>
              <w:br/>
              <w:t xml:space="preserve">Planen skal endvidere angive fælles foranstaltninger som fx kan være: </w:t>
            </w:r>
          </w:p>
          <w:p w:rsidR="00FA2076" w:rsidRPr="00B34378" w:rsidRDefault="00FA2076" w:rsidP="00B34378">
            <w:pPr>
              <w:numPr>
                <w:ilvl w:val="0"/>
                <w:numId w:val="9"/>
              </w:numPr>
              <w:rPr>
                <w:rFonts w:eastAsia="Times New Roman" w:cs="Times New Roman"/>
                <w:sz w:val="16"/>
                <w:szCs w:val="16"/>
                <w:lang w:eastAsia="pl-PL"/>
              </w:rPr>
            </w:pPr>
            <w:r w:rsidRPr="00B34378">
              <w:rPr>
                <w:rFonts w:eastAsia="Times New Roman" w:cs="Times New Roman"/>
                <w:sz w:val="16"/>
                <w:szCs w:val="16"/>
                <w:lang w:eastAsia="pl-PL"/>
              </w:rPr>
              <w:t xml:space="preserve">Rækværk ved trappeløb og betonkanter. </w:t>
            </w:r>
          </w:p>
          <w:p w:rsidR="00FA2076" w:rsidRPr="00B34378" w:rsidRDefault="00FA2076" w:rsidP="00B34378">
            <w:pPr>
              <w:numPr>
                <w:ilvl w:val="0"/>
                <w:numId w:val="9"/>
              </w:numPr>
              <w:rPr>
                <w:rFonts w:eastAsia="Times New Roman" w:cs="Times New Roman"/>
                <w:sz w:val="16"/>
                <w:szCs w:val="16"/>
                <w:lang w:eastAsia="pl-PL"/>
              </w:rPr>
            </w:pPr>
            <w:r w:rsidRPr="00B34378">
              <w:rPr>
                <w:rFonts w:eastAsia="Times New Roman" w:cs="Times New Roman"/>
                <w:sz w:val="16"/>
                <w:szCs w:val="16"/>
                <w:lang w:eastAsia="pl-PL"/>
              </w:rPr>
              <w:t xml:space="preserve">Overdækninger af huller i dæk. </w:t>
            </w:r>
          </w:p>
          <w:p w:rsidR="00FA2076" w:rsidRPr="00B34378" w:rsidRDefault="00FA2076" w:rsidP="00B34378">
            <w:pPr>
              <w:numPr>
                <w:ilvl w:val="0"/>
                <w:numId w:val="9"/>
              </w:numPr>
              <w:rPr>
                <w:rFonts w:eastAsia="Times New Roman" w:cs="Times New Roman"/>
                <w:sz w:val="16"/>
                <w:szCs w:val="16"/>
                <w:lang w:eastAsia="pl-PL"/>
              </w:rPr>
            </w:pPr>
            <w:r w:rsidRPr="00B34378">
              <w:rPr>
                <w:rFonts w:eastAsia="Times New Roman" w:cs="Times New Roman"/>
                <w:sz w:val="16"/>
                <w:szCs w:val="16"/>
                <w:lang w:eastAsia="pl-PL"/>
              </w:rPr>
              <w:t xml:space="preserve">Stilladser, arbejdsplatforme o.l. til arbejde i højden. </w:t>
            </w:r>
          </w:p>
          <w:p w:rsidR="00FA2076" w:rsidRPr="00B34378" w:rsidRDefault="00FA2076" w:rsidP="00B34378">
            <w:pPr>
              <w:numPr>
                <w:ilvl w:val="0"/>
                <w:numId w:val="9"/>
              </w:numPr>
              <w:rPr>
                <w:rFonts w:eastAsia="Times New Roman" w:cs="Times New Roman"/>
                <w:sz w:val="16"/>
                <w:szCs w:val="16"/>
                <w:lang w:eastAsia="pl-PL"/>
              </w:rPr>
            </w:pPr>
            <w:r w:rsidRPr="00B34378">
              <w:rPr>
                <w:rFonts w:eastAsia="Times New Roman" w:cs="Times New Roman"/>
                <w:sz w:val="16"/>
                <w:szCs w:val="16"/>
                <w:lang w:eastAsia="pl-PL"/>
              </w:rPr>
              <w:t xml:space="preserve">Sikring mod nedstyrtning ved tagarbejde. </w:t>
            </w:r>
          </w:p>
          <w:p w:rsidR="00FA2076" w:rsidRPr="00B34378" w:rsidRDefault="00FA2076" w:rsidP="00B34378">
            <w:pPr>
              <w:numPr>
                <w:ilvl w:val="0"/>
                <w:numId w:val="9"/>
              </w:numPr>
              <w:rPr>
                <w:rFonts w:eastAsia="Times New Roman" w:cs="Times New Roman"/>
                <w:sz w:val="16"/>
                <w:szCs w:val="16"/>
                <w:lang w:eastAsia="pl-PL"/>
              </w:rPr>
            </w:pPr>
            <w:r w:rsidRPr="00B34378">
              <w:rPr>
                <w:rFonts w:eastAsia="Times New Roman" w:cs="Times New Roman"/>
                <w:sz w:val="16"/>
                <w:szCs w:val="16"/>
                <w:lang w:eastAsia="pl-PL"/>
              </w:rPr>
              <w:t xml:space="preserve">Gang- og køreveje, herunder færdselsområder i bygninger, samt områder ved affaldscontainere og materialecontainere, skurby mv. </w:t>
            </w:r>
          </w:p>
          <w:p w:rsidR="00FA2076" w:rsidRPr="00B34378" w:rsidRDefault="00FA2076" w:rsidP="00B34378">
            <w:pPr>
              <w:numPr>
                <w:ilvl w:val="0"/>
                <w:numId w:val="9"/>
              </w:numPr>
              <w:rPr>
                <w:rFonts w:eastAsia="Times New Roman" w:cs="Times New Roman"/>
                <w:sz w:val="16"/>
                <w:szCs w:val="16"/>
                <w:lang w:val="pl-PL" w:eastAsia="pl-PL"/>
              </w:rPr>
            </w:pPr>
            <w:r w:rsidRPr="00B34378">
              <w:rPr>
                <w:rFonts w:eastAsia="Times New Roman" w:cs="Times New Roman"/>
                <w:sz w:val="16"/>
                <w:szCs w:val="16"/>
                <w:lang w:val="pl-PL" w:eastAsia="pl-PL"/>
              </w:rPr>
              <w:t xml:space="preserve">Fælles bortskaffelse af affald. </w:t>
            </w:r>
          </w:p>
          <w:p w:rsidR="00FA2076" w:rsidRPr="00B34378" w:rsidRDefault="00FA2076" w:rsidP="00B34378">
            <w:pPr>
              <w:numPr>
                <w:ilvl w:val="0"/>
                <w:numId w:val="9"/>
              </w:numPr>
              <w:rPr>
                <w:rFonts w:eastAsia="Times New Roman" w:cs="Times New Roman"/>
                <w:sz w:val="16"/>
                <w:szCs w:val="16"/>
                <w:lang w:val="pl-PL" w:eastAsia="pl-PL"/>
              </w:rPr>
            </w:pPr>
            <w:r w:rsidRPr="00B34378">
              <w:rPr>
                <w:rFonts w:eastAsia="Times New Roman" w:cs="Times New Roman"/>
                <w:sz w:val="16"/>
                <w:szCs w:val="16"/>
                <w:lang w:val="pl-PL" w:eastAsia="pl-PL"/>
              </w:rPr>
              <w:t xml:space="preserve">Fælles materialepladser. </w:t>
            </w:r>
          </w:p>
          <w:p w:rsidR="00FA2076" w:rsidRPr="00B34378" w:rsidRDefault="00FA2076" w:rsidP="00B34378">
            <w:pPr>
              <w:numPr>
                <w:ilvl w:val="0"/>
                <w:numId w:val="9"/>
              </w:numPr>
              <w:rPr>
                <w:rFonts w:eastAsia="Times New Roman" w:cs="Times New Roman"/>
                <w:sz w:val="16"/>
                <w:szCs w:val="16"/>
                <w:lang w:val="pl-PL" w:eastAsia="pl-PL"/>
              </w:rPr>
            </w:pPr>
            <w:r w:rsidRPr="00B34378">
              <w:rPr>
                <w:rFonts w:eastAsia="Times New Roman" w:cs="Times New Roman"/>
                <w:sz w:val="16"/>
                <w:szCs w:val="16"/>
                <w:lang w:val="pl-PL" w:eastAsia="pl-PL"/>
              </w:rPr>
              <w:t xml:space="preserve">Fælles affaldspladser. </w:t>
            </w:r>
          </w:p>
          <w:p w:rsidR="00FA2076" w:rsidRPr="00B34378" w:rsidRDefault="00FA2076" w:rsidP="00B34378">
            <w:pPr>
              <w:numPr>
                <w:ilvl w:val="0"/>
                <w:numId w:val="9"/>
              </w:numPr>
              <w:rPr>
                <w:rFonts w:eastAsia="Times New Roman" w:cs="Times New Roman"/>
                <w:sz w:val="16"/>
                <w:szCs w:val="16"/>
                <w:lang w:val="pl-PL" w:eastAsia="pl-PL"/>
              </w:rPr>
            </w:pPr>
            <w:r w:rsidRPr="00B34378">
              <w:rPr>
                <w:rFonts w:eastAsia="Times New Roman" w:cs="Times New Roman"/>
                <w:sz w:val="16"/>
                <w:szCs w:val="16"/>
                <w:lang w:val="pl-PL" w:eastAsia="pl-PL"/>
              </w:rPr>
              <w:t xml:space="preserve">Fælles velfærdsforanstaltninger. </w:t>
            </w:r>
          </w:p>
          <w:p w:rsidR="00FA2076" w:rsidRPr="00B34378" w:rsidRDefault="00FA2076" w:rsidP="00B34378">
            <w:pPr>
              <w:numPr>
                <w:ilvl w:val="0"/>
                <w:numId w:val="9"/>
              </w:numPr>
              <w:rPr>
                <w:rFonts w:eastAsia="Times New Roman" w:cs="Times New Roman"/>
                <w:sz w:val="16"/>
                <w:szCs w:val="16"/>
                <w:lang w:val="pl-PL" w:eastAsia="pl-PL"/>
              </w:rPr>
            </w:pPr>
            <w:r w:rsidRPr="00B34378">
              <w:rPr>
                <w:rFonts w:eastAsia="Times New Roman" w:cs="Times New Roman"/>
                <w:sz w:val="16"/>
                <w:szCs w:val="16"/>
                <w:lang w:val="pl-PL" w:eastAsia="pl-PL"/>
              </w:rPr>
              <w:t xml:space="preserve">Fælles skurbyområde. </w:t>
            </w:r>
          </w:p>
          <w:p w:rsidR="00FA2076" w:rsidRPr="00B34378" w:rsidRDefault="00FA2076" w:rsidP="00B34378">
            <w:pPr>
              <w:numPr>
                <w:ilvl w:val="0"/>
                <w:numId w:val="9"/>
              </w:numPr>
              <w:rPr>
                <w:rFonts w:eastAsia="Times New Roman" w:cs="Times New Roman"/>
                <w:sz w:val="16"/>
                <w:szCs w:val="16"/>
                <w:lang w:val="pl-PL" w:eastAsia="pl-PL"/>
              </w:rPr>
            </w:pPr>
            <w:r w:rsidRPr="00B34378">
              <w:rPr>
                <w:rFonts w:eastAsia="Times New Roman" w:cs="Times New Roman"/>
                <w:sz w:val="16"/>
                <w:szCs w:val="16"/>
                <w:lang w:val="pl-PL" w:eastAsia="pl-PL"/>
              </w:rPr>
              <w:t xml:space="preserve">Byggestrøm og orienteringslys. </w:t>
            </w:r>
          </w:p>
          <w:p w:rsidR="00FA2076" w:rsidRPr="00B34378" w:rsidRDefault="00FA2076" w:rsidP="00B34378">
            <w:pPr>
              <w:numPr>
                <w:ilvl w:val="0"/>
                <w:numId w:val="9"/>
              </w:numPr>
              <w:rPr>
                <w:rFonts w:eastAsia="Times New Roman" w:cs="Times New Roman"/>
                <w:sz w:val="16"/>
                <w:szCs w:val="16"/>
                <w:lang w:eastAsia="pl-PL"/>
              </w:rPr>
            </w:pPr>
            <w:r w:rsidRPr="00B34378">
              <w:rPr>
                <w:rFonts w:eastAsia="Times New Roman" w:cs="Times New Roman"/>
                <w:sz w:val="16"/>
                <w:szCs w:val="16"/>
                <w:lang w:eastAsia="pl-PL"/>
              </w:rPr>
              <w:t xml:space="preserve">Orden og rydelighed i fælles arbejdsområder. </w:t>
            </w:r>
          </w:p>
          <w:p w:rsidR="00FA2076" w:rsidRPr="00B34378" w:rsidRDefault="00FA2076" w:rsidP="00B34378">
            <w:pPr>
              <w:numPr>
                <w:ilvl w:val="0"/>
                <w:numId w:val="9"/>
              </w:numPr>
              <w:rPr>
                <w:rFonts w:eastAsia="Times New Roman" w:cs="Times New Roman"/>
                <w:sz w:val="16"/>
                <w:szCs w:val="16"/>
                <w:lang w:eastAsia="pl-PL"/>
              </w:rPr>
            </w:pPr>
            <w:r w:rsidRPr="00B34378">
              <w:rPr>
                <w:rFonts w:eastAsia="Times New Roman" w:cs="Times New Roman"/>
                <w:sz w:val="16"/>
                <w:szCs w:val="16"/>
                <w:lang w:eastAsia="pl-PL"/>
              </w:rPr>
              <w:t xml:space="preserve">Vinterforanstaltninger, herunder inddækning og eventuel opvarmning. </w:t>
            </w:r>
          </w:p>
          <w:p w:rsidR="00FA2076" w:rsidRPr="00B34378" w:rsidRDefault="00FA2076" w:rsidP="00B34378">
            <w:pPr>
              <w:numPr>
                <w:ilvl w:val="0"/>
                <w:numId w:val="9"/>
              </w:numPr>
              <w:rPr>
                <w:rFonts w:eastAsia="Times New Roman" w:cs="Times New Roman"/>
                <w:sz w:val="16"/>
                <w:szCs w:val="16"/>
                <w:lang w:val="pl-PL" w:eastAsia="pl-PL"/>
              </w:rPr>
            </w:pPr>
            <w:r w:rsidRPr="00B34378">
              <w:rPr>
                <w:rFonts w:eastAsia="Times New Roman" w:cs="Times New Roman"/>
                <w:sz w:val="16"/>
                <w:szCs w:val="16"/>
                <w:lang w:val="pl-PL" w:eastAsia="pl-PL"/>
              </w:rPr>
              <w:t xml:space="preserve">Snerydning og grusning. </w:t>
            </w:r>
          </w:p>
          <w:p w:rsidR="00FA2076" w:rsidRPr="00B34378" w:rsidRDefault="00FA2076" w:rsidP="00B34378">
            <w:pPr>
              <w:numPr>
                <w:ilvl w:val="0"/>
                <w:numId w:val="9"/>
              </w:numPr>
              <w:rPr>
                <w:rFonts w:eastAsia="Times New Roman" w:cs="Times New Roman"/>
                <w:sz w:val="16"/>
                <w:szCs w:val="16"/>
                <w:lang w:eastAsia="pl-PL"/>
              </w:rPr>
            </w:pPr>
            <w:r w:rsidRPr="00B34378">
              <w:rPr>
                <w:rFonts w:eastAsia="Times New Roman" w:cs="Times New Roman"/>
                <w:sz w:val="16"/>
                <w:szCs w:val="16"/>
                <w:lang w:eastAsia="pl-PL"/>
              </w:rPr>
              <w:t xml:space="preserve">Skiltning af byggepladsens omkreds samt eventuel indhegning af byggepladsen. </w:t>
            </w:r>
          </w:p>
          <w:p w:rsidR="00FA2076" w:rsidRPr="00B34378" w:rsidRDefault="00FA2076" w:rsidP="00B34378">
            <w:pPr>
              <w:numPr>
                <w:ilvl w:val="0"/>
                <w:numId w:val="9"/>
              </w:numPr>
              <w:rPr>
                <w:rFonts w:eastAsia="Times New Roman" w:cs="Times New Roman"/>
                <w:sz w:val="16"/>
                <w:szCs w:val="16"/>
                <w:lang w:val="pl-PL" w:eastAsia="pl-PL"/>
              </w:rPr>
            </w:pPr>
            <w:r w:rsidRPr="00B34378">
              <w:rPr>
                <w:rFonts w:eastAsia="Times New Roman" w:cs="Times New Roman"/>
                <w:sz w:val="16"/>
                <w:szCs w:val="16"/>
                <w:lang w:val="pl-PL" w:eastAsia="pl-PL"/>
              </w:rPr>
              <w:t xml:space="preserve">Afmærkning ved vejarbejde. </w:t>
            </w:r>
          </w:p>
          <w:p w:rsidR="00FA2076" w:rsidRPr="002C5381" w:rsidRDefault="00FA2076" w:rsidP="00CB70FE">
            <w:pPr>
              <w:rPr>
                <w:rFonts w:eastAsia="Times New Roman" w:cs="Times New Roman"/>
                <w:sz w:val="16"/>
                <w:szCs w:val="16"/>
                <w:lang w:eastAsia="pl-PL"/>
              </w:rPr>
            </w:pPr>
            <w:r w:rsidRPr="00B34378">
              <w:rPr>
                <w:rFonts w:eastAsia="Times New Roman" w:cs="Times New Roman"/>
                <w:sz w:val="16"/>
                <w:szCs w:val="16"/>
                <w:lang w:eastAsia="pl-PL"/>
              </w:rPr>
              <w:t xml:space="preserve">Ansvarsfordelingen i forhold til fællesområder og fælles sikkerhedsforanstaltninger skal fremgå af planen for sikkerhed og sundhed. </w:t>
            </w:r>
            <w:r w:rsidRPr="00B34378">
              <w:rPr>
                <w:rFonts w:eastAsia="Times New Roman" w:cs="Times New Roman"/>
                <w:sz w:val="16"/>
                <w:szCs w:val="16"/>
                <w:lang w:eastAsia="pl-PL"/>
              </w:rPr>
              <w:br/>
            </w:r>
            <w:r w:rsidRPr="00B34378">
              <w:rPr>
                <w:rFonts w:eastAsia="Times New Roman" w:cs="Times New Roman"/>
                <w:sz w:val="16"/>
                <w:szCs w:val="16"/>
                <w:lang w:eastAsia="pl-PL"/>
              </w:rPr>
              <w:br/>
              <w:t xml:space="preserve">Hver enkelt af de fælles sikkerhedsforanstaltninger skal være beskrevet i planen. Det skal endvidere fremgå, hvilke virksomheder der efter aftale med bygherren eller ved aftaler mellem virksomhederne har ansvaret for at etablere, vedligeholde og eventuelt fjerne de enkelte sikkerhedsforanstaltninger. </w:t>
            </w:r>
            <w:r w:rsidRPr="00B34378">
              <w:rPr>
                <w:rFonts w:eastAsia="Times New Roman" w:cs="Times New Roman"/>
                <w:sz w:val="16"/>
                <w:szCs w:val="16"/>
                <w:lang w:eastAsia="pl-PL"/>
              </w:rPr>
              <w:br/>
            </w:r>
            <w:r w:rsidRPr="00B34378">
              <w:rPr>
                <w:rFonts w:eastAsia="Times New Roman" w:cs="Times New Roman"/>
                <w:sz w:val="16"/>
                <w:szCs w:val="16"/>
                <w:lang w:eastAsia="pl-PL"/>
              </w:rPr>
              <w:br/>
              <w:t xml:space="preserve">Omfanget og rækkevidden, herunder den tidsmæssige udstrækning, af den enkelte virksomheds ansvar skal fremgå af planen, herunder om ansvaret gælder både etablering, vedligeholdelse og eventuel fjernelse af foranstaltningen eller kun dele af opgaven. </w:t>
            </w:r>
            <w:r w:rsidRPr="00B34378">
              <w:rPr>
                <w:rFonts w:eastAsia="Times New Roman" w:cs="Times New Roman"/>
                <w:sz w:val="16"/>
                <w:szCs w:val="16"/>
                <w:lang w:eastAsia="pl-PL"/>
              </w:rPr>
              <w:br/>
            </w:r>
            <w:r w:rsidRPr="00B34378">
              <w:rPr>
                <w:rFonts w:eastAsia="Times New Roman" w:cs="Times New Roman"/>
                <w:sz w:val="16"/>
                <w:szCs w:val="16"/>
                <w:lang w:eastAsia="pl-PL"/>
              </w:rPr>
              <w:br/>
              <w:t>Det skal være klaret defineret, hvilken virksomhed der har ansvaret for den enkelte, fælles sikkerhedsforanstaltning. Flere virksomheder kan ikke have ansvaret for en fælles sikkerhedsforanstaltning på samme sted på samme tidspunkt.</w:t>
            </w:r>
          </w:p>
          <w:p w:rsidR="00FA2076" w:rsidRPr="002C5381" w:rsidRDefault="00FA2076" w:rsidP="00CB70FE">
            <w:pPr>
              <w:rPr>
                <w:rStyle w:val="Strk"/>
                <w:sz w:val="16"/>
                <w:szCs w:val="16"/>
              </w:rPr>
            </w:pPr>
          </w:p>
          <w:p w:rsidR="00FA2076" w:rsidRPr="002C5381" w:rsidRDefault="00FA2076" w:rsidP="00CB70FE">
            <w:pPr>
              <w:rPr>
                <w:rFonts w:eastAsia="Times New Roman" w:cs="Times New Roman"/>
                <w:sz w:val="16"/>
                <w:szCs w:val="16"/>
                <w:lang w:eastAsia="pl-PL"/>
              </w:rPr>
            </w:pPr>
            <w:r w:rsidRPr="002C5381">
              <w:rPr>
                <w:rStyle w:val="Strk"/>
                <w:sz w:val="16"/>
                <w:szCs w:val="16"/>
              </w:rPr>
              <w:t>Angivelse af, hvem der kontrollerer og samordner beredskabs-, evakuerings- og øvelsesplaner</w:t>
            </w:r>
            <w:r w:rsidRPr="002C5381">
              <w:rPr>
                <w:sz w:val="16"/>
                <w:szCs w:val="16"/>
              </w:rPr>
              <w:t xml:space="preserve"> </w:t>
            </w:r>
            <w:r w:rsidRPr="002C5381">
              <w:rPr>
                <w:sz w:val="16"/>
                <w:szCs w:val="16"/>
              </w:rPr>
              <w:br/>
              <w:t>Beredskabs-, evakuerings- og øvelsesplaner skal beskrives i planen for sikkerhed og sundhed, hvis det er relevant. Det kan bl.a. være relevant i forbindelse med særligt farligt arbejde eller hvis der på anden måde kan være særlig risiko for udslip af sundhedsfarlige stoffer, særlig fare for brand, eksplosion, ulykker e.l. Det skal samtidig angives, hvem der står for den løbende kontrol og samordning af de forskellige planer.</w:t>
            </w:r>
          </w:p>
        </w:tc>
        <w:tc>
          <w:tcPr>
            <w:tcW w:w="567" w:type="dxa"/>
          </w:tcPr>
          <w:p w:rsidR="00FA2076" w:rsidRPr="002C5381" w:rsidRDefault="00FA2076" w:rsidP="00604AF8">
            <w:pPr>
              <w:rPr>
                <w:sz w:val="16"/>
                <w:szCs w:val="16"/>
              </w:rPr>
            </w:pPr>
          </w:p>
        </w:tc>
        <w:tc>
          <w:tcPr>
            <w:tcW w:w="3260" w:type="dxa"/>
          </w:tcPr>
          <w:p w:rsidR="00FA2076" w:rsidRPr="002C5381" w:rsidRDefault="00FA2076" w:rsidP="00604AF8">
            <w:pPr>
              <w:rPr>
                <w:sz w:val="16"/>
                <w:szCs w:val="16"/>
              </w:rPr>
            </w:pPr>
          </w:p>
        </w:tc>
        <w:tc>
          <w:tcPr>
            <w:tcW w:w="709" w:type="dxa"/>
          </w:tcPr>
          <w:p w:rsidR="00FA2076" w:rsidRPr="002C5381" w:rsidRDefault="00FA2076" w:rsidP="00604AF8">
            <w:pPr>
              <w:rPr>
                <w:sz w:val="16"/>
                <w:szCs w:val="16"/>
              </w:rPr>
            </w:pPr>
          </w:p>
        </w:tc>
        <w:tc>
          <w:tcPr>
            <w:tcW w:w="3969" w:type="dxa"/>
          </w:tcPr>
          <w:p w:rsidR="00FA2076" w:rsidRPr="002C5381" w:rsidRDefault="00FA2076" w:rsidP="00604AF8">
            <w:pPr>
              <w:rPr>
                <w:sz w:val="16"/>
                <w:szCs w:val="16"/>
              </w:rPr>
            </w:pPr>
          </w:p>
        </w:tc>
      </w:tr>
      <w:tr w:rsidR="00FA2076" w:rsidRPr="002C5381" w:rsidTr="00FA2076">
        <w:tc>
          <w:tcPr>
            <w:tcW w:w="426" w:type="dxa"/>
          </w:tcPr>
          <w:p w:rsidR="00FA2076" w:rsidRPr="002C5381" w:rsidRDefault="00FA2076" w:rsidP="00604AF8">
            <w:pPr>
              <w:rPr>
                <w:sz w:val="16"/>
                <w:szCs w:val="16"/>
              </w:rPr>
            </w:pPr>
            <w:r>
              <w:rPr>
                <w:sz w:val="16"/>
                <w:szCs w:val="16"/>
              </w:rPr>
              <w:t>7</w:t>
            </w:r>
          </w:p>
        </w:tc>
        <w:tc>
          <w:tcPr>
            <w:tcW w:w="4536" w:type="dxa"/>
          </w:tcPr>
          <w:p w:rsidR="00FA2076" w:rsidRPr="002C5381" w:rsidRDefault="00FA2076" w:rsidP="00434DF8">
            <w:pPr>
              <w:rPr>
                <w:rFonts w:eastAsia="Times New Roman" w:cs="Times New Roman"/>
                <w:b/>
                <w:bCs/>
                <w:sz w:val="16"/>
                <w:szCs w:val="16"/>
                <w:lang w:eastAsia="pl-PL"/>
              </w:rPr>
            </w:pPr>
            <w:r w:rsidRPr="002C5381">
              <w:rPr>
                <w:rStyle w:val="Strk"/>
                <w:sz w:val="16"/>
                <w:szCs w:val="16"/>
              </w:rPr>
              <w:t>Procedure for løbende kontrol med installationer, sikkerhedsforanstaltninger og særlige risici</w:t>
            </w:r>
            <w:r w:rsidRPr="002C5381">
              <w:rPr>
                <w:sz w:val="16"/>
                <w:szCs w:val="16"/>
              </w:rPr>
              <w:t xml:space="preserve"> </w:t>
            </w:r>
            <w:r w:rsidRPr="002C5381">
              <w:rPr>
                <w:sz w:val="16"/>
                <w:szCs w:val="16"/>
              </w:rPr>
              <w:br/>
              <w:t xml:space="preserve">Det skal fremgå af planen for sikkerhed og sundhed, hvis der er installationer, sikkerhedsforanstaltninger og særlige risici, der løbende skal kontrolleres, frekvensen af kontrollen samt hvem der foretager kontrollen. </w:t>
            </w:r>
            <w:r w:rsidRPr="002C5381">
              <w:rPr>
                <w:sz w:val="16"/>
                <w:szCs w:val="16"/>
              </w:rPr>
              <w:br/>
            </w:r>
            <w:r w:rsidRPr="002C5381">
              <w:rPr>
                <w:sz w:val="16"/>
                <w:szCs w:val="16"/>
              </w:rPr>
              <w:br/>
              <w:t>Der skal bl.a. føres kontrol med byggestrøm, brandslukningsmateriel, løfteredskaber, byggeelevatorer og tekniske hjælpemidler, der sikre mod nedstyrtning. </w:t>
            </w:r>
          </w:p>
        </w:tc>
        <w:tc>
          <w:tcPr>
            <w:tcW w:w="567" w:type="dxa"/>
          </w:tcPr>
          <w:p w:rsidR="00FA2076" w:rsidRPr="002C5381" w:rsidRDefault="00FA2076" w:rsidP="00604AF8">
            <w:pPr>
              <w:rPr>
                <w:sz w:val="16"/>
                <w:szCs w:val="16"/>
              </w:rPr>
            </w:pPr>
          </w:p>
        </w:tc>
        <w:tc>
          <w:tcPr>
            <w:tcW w:w="3260" w:type="dxa"/>
          </w:tcPr>
          <w:p w:rsidR="00FA2076" w:rsidRPr="002C5381" w:rsidRDefault="00FA2076" w:rsidP="00604AF8">
            <w:pPr>
              <w:rPr>
                <w:sz w:val="16"/>
                <w:szCs w:val="16"/>
              </w:rPr>
            </w:pPr>
          </w:p>
        </w:tc>
        <w:tc>
          <w:tcPr>
            <w:tcW w:w="709" w:type="dxa"/>
          </w:tcPr>
          <w:p w:rsidR="00FA2076" w:rsidRPr="002C5381" w:rsidRDefault="00FA2076" w:rsidP="00604AF8">
            <w:pPr>
              <w:rPr>
                <w:sz w:val="16"/>
                <w:szCs w:val="16"/>
              </w:rPr>
            </w:pPr>
          </w:p>
        </w:tc>
        <w:tc>
          <w:tcPr>
            <w:tcW w:w="3969" w:type="dxa"/>
          </w:tcPr>
          <w:p w:rsidR="00FA2076" w:rsidRPr="002C5381" w:rsidRDefault="00FA2076" w:rsidP="00604AF8">
            <w:pPr>
              <w:rPr>
                <w:sz w:val="16"/>
                <w:szCs w:val="16"/>
              </w:rPr>
            </w:pPr>
          </w:p>
        </w:tc>
      </w:tr>
      <w:tr w:rsidR="00FA2076" w:rsidRPr="002C5381" w:rsidTr="00FA2076">
        <w:tc>
          <w:tcPr>
            <w:tcW w:w="426" w:type="dxa"/>
          </w:tcPr>
          <w:p w:rsidR="00FA2076" w:rsidRPr="002C5381" w:rsidRDefault="00FA2076" w:rsidP="00604AF8">
            <w:pPr>
              <w:rPr>
                <w:sz w:val="16"/>
                <w:szCs w:val="16"/>
              </w:rPr>
            </w:pPr>
            <w:r>
              <w:rPr>
                <w:sz w:val="16"/>
                <w:szCs w:val="16"/>
              </w:rPr>
              <w:t>8</w:t>
            </w:r>
          </w:p>
        </w:tc>
        <w:tc>
          <w:tcPr>
            <w:tcW w:w="4536" w:type="dxa"/>
          </w:tcPr>
          <w:p w:rsidR="00FA2076" w:rsidRPr="00FA2076" w:rsidRDefault="00FA2076" w:rsidP="00E369B8">
            <w:pPr>
              <w:rPr>
                <w:rFonts w:eastAsia="Times New Roman" w:cs="Times New Roman"/>
                <w:sz w:val="16"/>
                <w:szCs w:val="16"/>
                <w:lang w:eastAsia="pl-PL"/>
              </w:rPr>
            </w:pPr>
            <w:r w:rsidRPr="002C5381">
              <w:rPr>
                <w:rFonts w:eastAsia="Times New Roman" w:cs="Times New Roman"/>
                <w:b/>
                <w:bCs/>
                <w:sz w:val="16"/>
                <w:szCs w:val="16"/>
                <w:lang w:eastAsia="pl-PL"/>
              </w:rPr>
              <w:t>Særligt farligt arbejde</w:t>
            </w:r>
            <w:r w:rsidRPr="00B34378">
              <w:rPr>
                <w:rFonts w:eastAsia="Times New Roman" w:cs="Times New Roman"/>
                <w:sz w:val="16"/>
                <w:szCs w:val="16"/>
                <w:lang w:eastAsia="pl-PL"/>
              </w:rPr>
              <w:t xml:space="preserve"> </w:t>
            </w:r>
            <w:r w:rsidRPr="00B34378">
              <w:rPr>
                <w:rFonts w:eastAsia="Times New Roman" w:cs="Times New Roman"/>
                <w:sz w:val="16"/>
                <w:szCs w:val="16"/>
                <w:lang w:eastAsia="pl-PL"/>
              </w:rPr>
              <w:br/>
              <w:t xml:space="preserve">Det er bygherrens ansvar at sikre, at særligt farligt arbejde, der er omfattet af i bilag 1 i bekendtgørelse om bygherrens pligter, fremgår særskilt af tidsplanen. </w:t>
            </w:r>
            <w:r w:rsidRPr="00B34378">
              <w:rPr>
                <w:rFonts w:eastAsia="Times New Roman" w:cs="Times New Roman"/>
                <w:sz w:val="16"/>
                <w:szCs w:val="16"/>
                <w:lang w:eastAsia="pl-PL"/>
              </w:rPr>
              <w:br/>
            </w:r>
            <w:r w:rsidRPr="00FA2076">
              <w:rPr>
                <w:rFonts w:eastAsia="Times New Roman" w:cs="Times New Roman"/>
                <w:sz w:val="16"/>
                <w:szCs w:val="16"/>
                <w:lang w:eastAsia="pl-PL"/>
              </w:rPr>
              <w:t xml:space="preserve">Særligt farligt arbejde er: </w:t>
            </w:r>
          </w:p>
          <w:p w:rsidR="00FA2076" w:rsidRPr="00B34378" w:rsidRDefault="00FA2076" w:rsidP="00E369B8">
            <w:pPr>
              <w:numPr>
                <w:ilvl w:val="0"/>
                <w:numId w:val="11"/>
              </w:numPr>
              <w:rPr>
                <w:rFonts w:eastAsia="Times New Roman" w:cs="Times New Roman"/>
                <w:sz w:val="16"/>
                <w:szCs w:val="16"/>
                <w:lang w:eastAsia="pl-PL"/>
              </w:rPr>
            </w:pPr>
            <w:r w:rsidRPr="00B34378">
              <w:rPr>
                <w:rFonts w:eastAsia="Times New Roman" w:cs="Times New Roman"/>
                <w:sz w:val="16"/>
                <w:szCs w:val="16"/>
                <w:lang w:eastAsia="pl-PL"/>
              </w:rPr>
              <w:t>Arbejde, der indebærer særlig alvorlig risiko for at de beskæftigede kan blive begravet, synke ned eller styrte ned på grund af aktiviteternes eller arbejdsprocessers art eller på grund af arbejdspladsens eller byggeriets omgivelser.</w:t>
            </w:r>
          </w:p>
          <w:p w:rsidR="00FA2076" w:rsidRPr="00B34378" w:rsidRDefault="00FA2076" w:rsidP="00E369B8">
            <w:pPr>
              <w:numPr>
                <w:ilvl w:val="0"/>
                <w:numId w:val="11"/>
              </w:numPr>
              <w:rPr>
                <w:rFonts w:eastAsia="Times New Roman" w:cs="Times New Roman"/>
                <w:sz w:val="16"/>
                <w:szCs w:val="16"/>
                <w:lang w:eastAsia="pl-PL"/>
              </w:rPr>
            </w:pPr>
            <w:r w:rsidRPr="00B34378">
              <w:rPr>
                <w:rFonts w:eastAsia="Times New Roman" w:cs="Times New Roman"/>
                <w:sz w:val="16"/>
                <w:szCs w:val="16"/>
                <w:lang w:eastAsia="pl-PL"/>
              </w:rPr>
              <w:t xml:space="preserve">Arbejde, som udsætter de beskæftigede for kemiske eller biologiske stoffer og materialer, som udgør en særlig fare for sikkerhed eller sundhed, eller som indebærer lovkrav om sundhedskontrol. </w:t>
            </w:r>
          </w:p>
          <w:p w:rsidR="00FA2076" w:rsidRPr="00B34378" w:rsidRDefault="00FA2076" w:rsidP="00E369B8">
            <w:pPr>
              <w:numPr>
                <w:ilvl w:val="0"/>
                <w:numId w:val="11"/>
              </w:numPr>
              <w:rPr>
                <w:rFonts w:eastAsia="Times New Roman" w:cs="Times New Roman"/>
                <w:sz w:val="16"/>
                <w:szCs w:val="16"/>
                <w:lang w:eastAsia="pl-PL"/>
              </w:rPr>
            </w:pPr>
            <w:r w:rsidRPr="00B34378">
              <w:rPr>
                <w:rFonts w:eastAsia="Times New Roman" w:cs="Times New Roman"/>
                <w:sz w:val="16"/>
                <w:szCs w:val="16"/>
                <w:lang w:eastAsia="pl-PL"/>
              </w:rPr>
              <w:t xml:space="preserve">Arbejde, der udsætter de beskæftigede for sundhedsskadelig ioniserende stråling. </w:t>
            </w:r>
          </w:p>
          <w:p w:rsidR="00FA2076" w:rsidRPr="00B34378" w:rsidRDefault="00FA2076" w:rsidP="00E369B8">
            <w:pPr>
              <w:numPr>
                <w:ilvl w:val="0"/>
                <w:numId w:val="11"/>
              </w:numPr>
              <w:rPr>
                <w:rFonts w:eastAsia="Times New Roman" w:cs="Times New Roman"/>
                <w:sz w:val="16"/>
                <w:szCs w:val="16"/>
                <w:lang w:eastAsia="pl-PL"/>
              </w:rPr>
            </w:pPr>
            <w:r w:rsidRPr="00B34378">
              <w:rPr>
                <w:rFonts w:eastAsia="Times New Roman" w:cs="Times New Roman"/>
                <w:sz w:val="16"/>
                <w:szCs w:val="16"/>
                <w:lang w:eastAsia="pl-PL"/>
              </w:rPr>
              <w:t xml:space="preserve">Arbejde i nærheden af højspændingsledninger. </w:t>
            </w:r>
          </w:p>
          <w:p w:rsidR="00FA2076" w:rsidRPr="00B34378" w:rsidRDefault="00FA2076" w:rsidP="00E369B8">
            <w:pPr>
              <w:numPr>
                <w:ilvl w:val="0"/>
                <w:numId w:val="11"/>
              </w:numPr>
              <w:rPr>
                <w:rFonts w:eastAsia="Times New Roman" w:cs="Times New Roman"/>
                <w:sz w:val="16"/>
                <w:szCs w:val="16"/>
                <w:lang w:eastAsia="pl-PL"/>
              </w:rPr>
            </w:pPr>
            <w:r w:rsidRPr="00B34378">
              <w:rPr>
                <w:rFonts w:eastAsia="Times New Roman" w:cs="Times New Roman"/>
                <w:sz w:val="16"/>
                <w:szCs w:val="16"/>
                <w:lang w:eastAsia="pl-PL"/>
              </w:rPr>
              <w:t xml:space="preserve">Arbejde, der indebærer fare for drukning. </w:t>
            </w:r>
          </w:p>
          <w:p w:rsidR="00FA2076" w:rsidRPr="00B34378" w:rsidRDefault="00FA2076" w:rsidP="00E369B8">
            <w:pPr>
              <w:numPr>
                <w:ilvl w:val="0"/>
                <w:numId w:val="11"/>
              </w:numPr>
              <w:rPr>
                <w:rFonts w:eastAsia="Times New Roman" w:cs="Times New Roman"/>
                <w:sz w:val="16"/>
                <w:szCs w:val="16"/>
                <w:lang w:eastAsia="pl-PL"/>
              </w:rPr>
            </w:pPr>
            <w:r w:rsidRPr="00B34378">
              <w:rPr>
                <w:rFonts w:eastAsia="Times New Roman" w:cs="Times New Roman"/>
                <w:sz w:val="16"/>
                <w:szCs w:val="16"/>
                <w:lang w:eastAsia="pl-PL"/>
              </w:rPr>
              <w:t xml:space="preserve">Arbejde i brønde og tunneler samt underjordisk arbejde. </w:t>
            </w:r>
          </w:p>
          <w:p w:rsidR="00FA2076" w:rsidRPr="00B34378" w:rsidRDefault="00FA2076" w:rsidP="00E369B8">
            <w:pPr>
              <w:numPr>
                <w:ilvl w:val="0"/>
                <w:numId w:val="11"/>
              </w:numPr>
              <w:rPr>
                <w:rFonts w:eastAsia="Times New Roman" w:cs="Times New Roman"/>
                <w:sz w:val="16"/>
                <w:szCs w:val="16"/>
                <w:lang w:eastAsia="pl-PL"/>
              </w:rPr>
            </w:pPr>
            <w:r w:rsidRPr="00B34378">
              <w:rPr>
                <w:rFonts w:eastAsia="Times New Roman" w:cs="Times New Roman"/>
                <w:sz w:val="16"/>
                <w:szCs w:val="16"/>
                <w:lang w:eastAsia="pl-PL"/>
              </w:rPr>
              <w:t xml:space="preserve">Arbejde under vand, til hvilket der bruges dykkerudstyr, samt arbejde i trykkammer. </w:t>
            </w:r>
          </w:p>
          <w:p w:rsidR="00FA2076" w:rsidRPr="00B34378" w:rsidRDefault="00FA2076" w:rsidP="00E369B8">
            <w:pPr>
              <w:numPr>
                <w:ilvl w:val="0"/>
                <w:numId w:val="11"/>
              </w:numPr>
              <w:rPr>
                <w:rFonts w:eastAsia="Times New Roman" w:cs="Times New Roman"/>
                <w:sz w:val="16"/>
                <w:szCs w:val="16"/>
                <w:lang w:eastAsia="pl-PL"/>
              </w:rPr>
            </w:pPr>
            <w:r w:rsidRPr="00B34378">
              <w:rPr>
                <w:rFonts w:eastAsia="Times New Roman" w:cs="Times New Roman"/>
                <w:sz w:val="16"/>
                <w:szCs w:val="16"/>
                <w:lang w:eastAsia="pl-PL"/>
              </w:rPr>
              <w:t xml:space="preserve">Arbejde, som indebærer brug af sprængstoffer. </w:t>
            </w:r>
          </w:p>
          <w:p w:rsidR="00FA2076" w:rsidRPr="00B34378" w:rsidRDefault="00FA2076" w:rsidP="00E369B8">
            <w:pPr>
              <w:numPr>
                <w:ilvl w:val="0"/>
                <w:numId w:val="11"/>
              </w:numPr>
              <w:rPr>
                <w:rFonts w:eastAsia="Times New Roman" w:cs="Times New Roman"/>
                <w:sz w:val="16"/>
                <w:szCs w:val="16"/>
                <w:lang w:eastAsia="pl-PL"/>
              </w:rPr>
            </w:pPr>
            <w:r w:rsidRPr="00B34378">
              <w:rPr>
                <w:rFonts w:eastAsia="Times New Roman" w:cs="Times New Roman"/>
                <w:sz w:val="16"/>
                <w:szCs w:val="16"/>
                <w:lang w:eastAsia="pl-PL"/>
              </w:rPr>
              <w:t xml:space="preserve">Montering og demontering af tunge, præfabrikerede elementer. </w:t>
            </w:r>
          </w:p>
          <w:p w:rsidR="00FA2076" w:rsidRPr="002C5381" w:rsidRDefault="00FA2076" w:rsidP="00E369B8">
            <w:pPr>
              <w:rPr>
                <w:rFonts w:eastAsia="Times New Roman" w:cs="Times New Roman"/>
                <w:sz w:val="16"/>
                <w:szCs w:val="16"/>
                <w:lang w:eastAsia="pl-PL"/>
              </w:rPr>
            </w:pPr>
            <w:r w:rsidRPr="00B34378">
              <w:rPr>
                <w:rFonts w:eastAsia="Times New Roman" w:cs="Times New Roman"/>
                <w:sz w:val="16"/>
                <w:szCs w:val="16"/>
                <w:lang w:eastAsia="pl-PL"/>
              </w:rPr>
              <w:t xml:space="preserve">Planen for sikkerhed og sundhed skal afgrænse det særligt farlige arbejde og beskrive fællesforanstaltninger, der sikrer, at det særlige farlige arbejde kan udføres forsvarligt og uden, at beskæftigede fra andre virksomheder på byggepladsen udsættes for sikkerheds- eller sundhedsmæssige risici. </w:t>
            </w:r>
            <w:r w:rsidRPr="00B34378">
              <w:rPr>
                <w:rFonts w:eastAsia="Times New Roman" w:cs="Times New Roman"/>
                <w:sz w:val="16"/>
                <w:szCs w:val="16"/>
                <w:lang w:eastAsia="pl-PL"/>
              </w:rPr>
              <w:br/>
            </w:r>
            <w:r w:rsidRPr="00B34378">
              <w:rPr>
                <w:rFonts w:eastAsia="Times New Roman" w:cs="Times New Roman"/>
                <w:sz w:val="16"/>
                <w:szCs w:val="16"/>
                <w:lang w:eastAsia="pl-PL"/>
              </w:rPr>
              <w:br/>
              <w:t>Det skal endvidere fremgå af planen, hvis det er nødvendigt for de beskæftigede at bruge personlige værnemidler, fordi arbejdet er omfattet af bilag 1 i bekendtgørelsen om bygherrens pligter. Det skal herudover fremgå, hvor der skal placeres påbudsskilte om fx brug af åndedrætsværn, og hvem der har ansvaret for det. </w:t>
            </w:r>
          </w:p>
        </w:tc>
        <w:tc>
          <w:tcPr>
            <w:tcW w:w="567" w:type="dxa"/>
          </w:tcPr>
          <w:p w:rsidR="00FA2076" w:rsidRPr="002C5381" w:rsidRDefault="00FA2076" w:rsidP="00604AF8">
            <w:pPr>
              <w:rPr>
                <w:sz w:val="16"/>
                <w:szCs w:val="16"/>
              </w:rPr>
            </w:pPr>
          </w:p>
        </w:tc>
        <w:tc>
          <w:tcPr>
            <w:tcW w:w="3260" w:type="dxa"/>
          </w:tcPr>
          <w:p w:rsidR="00FA2076" w:rsidRPr="002C5381" w:rsidRDefault="00FA2076" w:rsidP="00604AF8">
            <w:pPr>
              <w:rPr>
                <w:sz w:val="16"/>
                <w:szCs w:val="16"/>
              </w:rPr>
            </w:pPr>
          </w:p>
        </w:tc>
        <w:tc>
          <w:tcPr>
            <w:tcW w:w="709" w:type="dxa"/>
          </w:tcPr>
          <w:p w:rsidR="00FA2076" w:rsidRPr="002C5381" w:rsidRDefault="00FA2076" w:rsidP="00604AF8">
            <w:pPr>
              <w:rPr>
                <w:sz w:val="16"/>
                <w:szCs w:val="16"/>
              </w:rPr>
            </w:pPr>
          </w:p>
        </w:tc>
        <w:tc>
          <w:tcPr>
            <w:tcW w:w="3969" w:type="dxa"/>
          </w:tcPr>
          <w:p w:rsidR="00FA2076" w:rsidRPr="002C5381" w:rsidRDefault="00FA2076" w:rsidP="00604AF8">
            <w:pPr>
              <w:rPr>
                <w:sz w:val="16"/>
                <w:szCs w:val="16"/>
              </w:rPr>
            </w:pPr>
          </w:p>
        </w:tc>
      </w:tr>
      <w:tr w:rsidR="00FA2076" w:rsidRPr="002C5381" w:rsidTr="00FA2076">
        <w:tc>
          <w:tcPr>
            <w:tcW w:w="426" w:type="dxa"/>
          </w:tcPr>
          <w:p w:rsidR="00FA2076" w:rsidRPr="002C5381" w:rsidRDefault="00FA2076" w:rsidP="00604AF8">
            <w:pPr>
              <w:rPr>
                <w:sz w:val="16"/>
                <w:szCs w:val="16"/>
              </w:rPr>
            </w:pPr>
            <w:r>
              <w:rPr>
                <w:sz w:val="16"/>
                <w:szCs w:val="16"/>
              </w:rPr>
              <w:t>9</w:t>
            </w:r>
          </w:p>
        </w:tc>
        <w:tc>
          <w:tcPr>
            <w:tcW w:w="4536" w:type="dxa"/>
          </w:tcPr>
          <w:p w:rsidR="00FA2076" w:rsidRPr="002C5381" w:rsidRDefault="00FA2076" w:rsidP="00604AF8">
            <w:pPr>
              <w:rPr>
                <w:sz w:val="16"/>
                <w:szCs w:val="16"/>
              </w:rPr>
            </w:pPr>
            <w:r w:rsidRPr="002C5381">
              <w:rPr>
                <w:rStyle w:val="Strk"/>
                <w:sz w:val="16"/>
                <w:szCs w:val="16"/>
              </w:rPr>
              <w:t>Særlige risici</w:t>
            </w:r>
            <w:r w:rsidRPr="002C5381">
              <w:rPr>
                <w:sz w:val="16"/>
                <w:szCs w:val="16"/>
              </w:rPr>
              <w:t xml:space="preserve"> </w:t>
            </w:r>
            <w:r w:rsidRPr="002C5381">
              <w:rPr>
                <w:sz w:val="16"/>
                <w:szCs w:val="16"/>
              </w:rPr>
              <w:br/>
              <w:t xml:space="preserve">Planen for sikkerhed og sundhed skal - hvis det er relevant - afgrænse arbejdsprocesser og områder med særlige risici som fx støvende arbejde, støjende arbejde og nedrivningsarbejde, der fx forudsætter brug af personlige værnemidler, så beskæftigede fra andre virksomheder ikke udsættes for ulykkesrisiko eller sundhedsrisiko fra disse arbejdsprocesser. Det gælder også, hvis der er risiko for unødige påvirkninger som fx generende støj fra andre virksomheders arbejdsprocesser. </w:t>
            </w:r>
            <w:r w:rsidRPr="002C5381">
              <w:rPr>
                <w:sz w:val="16"/>
                <w:szCs w:val="16"/>
              </w:rPr>
              <w:br/>
            </w:r>
            <w:r w:rsidRPr="002C5381">
              <w:rPr>
                <w:sz w:val="16"/>
                <w:szCs w:val="16"/>
              </w:rPr>
              <w:br/>
              <w:t xml:space="preserve">Foranstaltninger kan fx være at adskille arbejdsprocesser med særlige risici fra andre arbejdsprocesser. Det kan fx gøres ved en tidsmæssig forskydning af arbejdet, ved afspærring, etablering af støvvægge eller ved støjafskærmning. </w:t>
            </w:r>
            <w:r w:rsidRPr="002C5381">
              <w:rPr>
                <w:sz w:val="16"/>
                <w:szCs w:val="16"/>
              </w:rPr>
              <w:br/>
            </w:r>
            <w:r w:rsidRPr="002C5381">
              <w:rPr>
                <w:sz w:val="16"/>
                <w:szCs w:val="16"/>
              </w:rPr>
              <w:br/>
              <w:t>Nødvendig afspærring, afskærmning samt sikkerhedsskiltning af sådanne områder skal fremgå af planen for sikkerhed og sundhed, herunder hvem der har ansvaret herfor. Skilte kan fx være forbudsskilte - fx ”Adgang forbudt for uvedkommende” eller påbudsskilte - fx ”Høreværn påbudt” eller ”Åndedrætsværn påbudt”. </w:t>
            </w:r>
          </w:p>
        </w:tc>
        <w:tc>
          <w:tcPr>
            <w:tcW w:w="567" w:type="dxa"/>
          </w:tcPr>
          <w:p w:rsidR="00FA2076" w:rsidRPr="002C5381" w:rsidRDefault="00FA2076" w:rsidP="00604AF8">
            <w:pPr>
              <w:rPr>
                <w:sz w:val="16"/>
                <w:szCs w:val="16"/>
              </w:rPr>
            </w:pPr>
          </w:p>
        </w:tc>
        <w:tc>
          <w:tcPr>
            <w:tcW w:w="3260" w:type="dxa"/>
          </w:tcPr>
          <w:p w:rsidR="00FA2076" w:rsidRPr="002C5381" w:rsidRDefault="00FA2076" w:rsidP="00604AF8">
            <w:pPr>
              <w:rPr>
                <w:sz w:val="16"/>
                <w:szCs w:val="16"/>
              </w:rPr>
            </w:pPr>
          </w:p>
        </w:tc>
        <w:tc>
          <w:tcPr>
            <w:tcW w:w="709" w:type="dxa"/>
          </w:tcPr>
          <w:p w:rsidR="00FA2076" w:rsidRPr="002C5381" w:rsidRDefault="00FA2076" w:rsidP="00604AF8">
            <w:pPr>
              <w:rPr>
                <w:sz w:val="16"/>
                <w:szCs w:val="16"/>
              </w:rPr>
            </w:pPr>
          </w:p>
        </w:tc>
        <w:tc>
          <w:tcPr>
            <w:tcW w:w="3969" w:type="dxa"/>
          </w:tcPr>
          <w:p w:rsidR="00FA2076" w:rsidRPr="002C5381" w:rsidRDefault="00FA2076" w:rsidP="00604AF8">
            <w:pPr>
              <w:rPr>
                <w:sz w:val="16"/>
                <w:szCs w:val="16"/>
              </w:rPr>
            </w:pPr>
          </w:p>
        </w:tc>
      </w:tr>
      <w:tr w:rsidR="00FA2076" w:rsidRPr="002C5381" w:rsidTr="00FA2076">
        <w:tc>
          <w:tcPr>
            <w:tcW w:w="426" w:type="dxa"/>
          </w:tcPr>
          <w:p w:rsidR="00FA2076" w:rsidRPr="002C5381" w:rsidRDefault="00FA2076" w:rsidP="00604AF8">
            <w:pPr>
              <w:rPr>
                <w:sz w:val="16"/>
                <w:szCs w:val="16"/>
              </w:rPr>
            </w:pPr>
            <w:r>
              <w:rPr>
                <w:sz w:val="16"/>
                <w:szCs w:val="16"/>
              </w:rPr>
              <w:t>10</w:t>
            </w:r>
          </w:p>
        </w:tc>
        <w:tc>
          <w:tcPr>
            <w:tcW w:w="4536" w:type="dxa"/>
          </w:tcPr>
          <w:p w:rsidR="00FA2076" w:rsidRDefault="005E0055" w:rsidP="00E1506F">
            <w:pPr>
              <w:pStyle w:val="Listeafsnit"/>
              <w:numPr>
                <w:ilvl w:val="0"/>
                <w:numId w:val="18"/>
              </w:numPr>
              <w:rPr>
                <w:sz w:val="16"/>
                <w:szCs w:val="16"/>
              </w:rPr>
            </w:pPr>
            <w:r w:rsidRPr="00E1506F">
              <w:rPr>
                <w:sz w:val="16"/>
                <w:szCs w:val="16"/>
              </w:rPr>
              <w:t>E</w:t>
            </w:r>
            <w:r w:rsidR="00FA2076" w:rsidRPr="00E1506F">
              <w:rPr>
                <w:sz w:val="16"/>
                <w:szCs w:val="16"/>
              </w:rPr>
              <w:t xml:space="preserve">r der </w:t>
            </w:r>
            <w:r w:rsidR="00E1506F" w:rsidRPr="00E1506F">
              <w:rPr>
                <w:sz w:val="16"/>
                <w:szCs w:val="16"/>
              </w:rPr>
              <w:t xml:space="preserve">af koordinator i projekteringsfasen </w:t>
            </w:r>
            <w:r w:rsidR="00FA2076" w:rsidRPr="00E1506F">
              <w:rPr>
                <w:sz w:val="16"/>
                <w:szCs w:val="16"/>
              </w:rPr>
              <w:t>udarbejdet journal for fremtidig vedligehold mv af den færdige bygning</w:t>
            </w:r>
            <w:r w:rsidR="00E1506F" w:rsidRPr="00E1506F">
              <w:rPr>
                <w:sz w:val="16"/>
                <w:szCs w:val="16"/>
              </w:rPr>
              <w:t>?</w:t>
            </w:r>
          </w:p>
          <w:p w:rsidR="00E1506F" w:rsidRPr="002C5381" w:rsidRDefault="00E1506F" w:rsidP="00E1506F">
            <w:pPr>
              <w:pStyle w:val="Listeafsnit"/>
              <w:numPr>
                <w:ilvl w:val="0"/>
                <w:numId w:val="18"/>
              </w:numPr>
              <w:rPr>
                <w:sz w:val="16"/>
                <w:szCs w:val="16"/>
              </w:rPr>
            </w:pPr>
            <w:r>
              <w:rPr>
                <w:sz w:val="16"/>
                <w:szCs w:val="16"/>
              </w:rPr>
              <w:t>Bliver journalen ajourført i relevant omfang af koordinator i byggefasen?</w:t>
            </w:r>
          </w:p>
        </w:tc>
        <w:tc>
          <w:tcPr>
            <w:tcW w:w="567" w:type="dxa"/>
          </w:tcPr>
          <w:p w:rsidR="00FA2076" w:rsidRPr="002C5381" w:rsidRDefault="00FA2076" w:rsidP="00604AF8">
            <w:pPr>
              <w:rPr>
                <w:sz w:val="16"/>
                <w:szCs w:val="16"/>
              </w:rPr>
            </w:pPr>
          </w:p>
        </w:tc>
        <w:tc>
          <w:tcPr>
            <w:tcW w:w="3260" w:type="dxa"/>
          </w:tcPr>
          <w:p w:rsidR="00FA2076" w:rsidRPr="002C5381" w:rsidRDefault="00FA2076" w:rsidP="00604AF8">
            <w:pPr>
              <w:rPr>
                <w:sz w:val="16"/>
                <w:szCs w:val="16"/>
              </w:rPr>
            </w:pPr>
          </w:p>
        </w:tc>
        <w:tc>
          <w:tcPr>
            <w:tcW w:w="709" w:type="dxa"/>
          </w:tcPr>
          <w:p w:rsidR="00FA2076" w:rsidRPr="002C5381" w:rsidRDefault="00FA2076" w:rsidP="00604AF8">
            <w:pPr>
              <w:rPr>
                <w:sz w:val="16"/>
                <w:szCs w:val="16"/>
              </w:rPr>
            </w:pPr>
          </w:p>
        </w:tc>
        <w:tc>
          <w:tcPr>
            <w:tcW w:w="3969" w:type="dxa"/>
          </w:tcPr>
          <w:p w:rsidR="00FA2076" w:rsidRPr="002C5381" w:rsidRDefault="00FA2076" w:rsidP="00604AF8">
            <w:pPr>
              <w:rPr>
                <w:sz w:val="16"/>
                <w:szCs w:val="16"/>
              </w:rPr>
            </w:pPr>
          </w:p>
        </w:tc>
      </w:tr>
      <w:tr w:rsidR="005E0055" w:rsidRPr="002C5381" w:rsidTr="00FA2076">
        <w:tc>
          <w:tcPr>
            <w:tcW w:w="426" w:type="dxa"/>
          </w:tcPr>
          <w:p w:rsidR="005E0055" w:rsidRDefault="005E0055" w:rsidP="00604AF8">
            <w:pPr>
              <w:rPr>
                <w:sz w:val="16"/>
                <w:szCs w:val="16"/>
              </w:rPr>
            </w:pPr>
            <w:r>
              <w:rPr>
                <w:sz w:val="16"/>
                <w:szCs w:val="16"/>
              </w:rPr>
              <w:t>11</w:t>
            </w:r>
          </w:p>
        </w:tc>
        <w:tc>
          <w:tcPr>
            <w:tcW w:w="4536" w:type="dxa"/>
          </w:tcPr>
          <w:p w:rsidR="005E0055" w:rsidRDefault="005E0055" w:rsidP="005E0055">
            <w:pPr>
              <w:rPr>
                <w:sz w:val="16"/>
                <w:szCs w:val="16"/>
              </w:rPr>
            </w:pPr>
            <w:r>
              <w:rPr>
                <w:sz w:val="16"/>
                <w:szCs w:val="16"/>
              </w:rPr>
              <w:t>Er der udpeget en koordinator (P) senest når projekteringen igangsættes?</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Default="005E0055" w:rsidP="00604AF8">
            <w:pPr>
              <w:rPr>
                <w:sz w:val="16"/>
                <w:szCs w:val="16"/>
              </w:rPr>
            </w:pPr>
            <w:r>
              <w:rPr>
                <w:sz w:val="16"/>
                <w:szCs w:val="16"/>
              </w:rPr>
              <w:t xml:space="preserve">Er der udpeget en koordinator (B) senest når byggepladsen etableres? </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Default="005E0055" w:rsidP="00604AF8">
            <w:pPr>
              <w:rPr>
                <w:sz w:val="16"/>
                <w:szCs w:val="16"/>
              </w:rPr>
            </w:pPr>
            <w:r>
              <w:rPr>
                <w:sz w:val="16"/>
                <w:szCs w:val="16"/>
              </w:rPr>
              <w:t>Har koordinatoren (erne) relevant uddannelse og erfaring</w:t>
            </w:r>
            <w:r w:rsidR="00E1506F">
              <w:rPr>
                <w:sz w:val="16"/>
                <w:szCs w:val="16"/>
              </w:rPr>
              <w:t xml:space="preserve"> (gælder ved store byggepladser)</w:t>
            </w:r>
            <w:r>
              <w:rPr>
                <w:sz w:val="16"/>
                <w:szCs w:val="16"/>
              </w:rPr>
              <w:t>:</w:t>
            </w:r>
          </w:p>
          <w:p w:rsidR="005E0055" w:rsidRDefault="005E0055" w:rsidP="005E0055">
            <w:pPr>
              <w:pStyle w:val="Listeafsnit"/>
              <w:numPr>
                <w:ilvl w:val="0"/>
                <w:numId w:val="16"/>
              </w:numPr>
              <w:rPr>
                <w:sz w:val="16"/>
                <w:szCs w:val="16"/>
              </w:rPr>
            </w:pPr>
            <w:r>
              <w:rPr>
                <w:sz w:val="16"/>
                <w:szCs w:val="16"/>
              </w:rPr>
              <w:t>Sagkyndig viden om bygge- og anlægsområdet, herunder kendskab til byggeriets aktører</w:t>
            </w:r>
          </w:p>
          <w:p w:rsidR="005E0055" w:rsidRDefault="005E0055" w:rsidP="005E0055">
            <w:pPr>
              <w:pStyle w:val="Listeafsnit"/>
              <w:numPr>
                <w:ilvl w:val="0"/>
                <w:numId w:val="16"/>
              </w:numPr>
              <w:rPr>
                <w:sz w:val="16"/>
                <w:szCs w:val="16"/>
              </w:rPr>
            </w:pPr>
            <w:r>
              <w:rPr>
                <w:sz w:val="16"/>
                <w:szCs w:val="16"/>
              </w:rPr>
              <w:t>Fornøden viden om sikkerheds- og sundhedsspørgsmål indenfor bygge- og anlægsområdet</w:t>
            </w:r>
          </w:p>
          <w:p w:rsidR="005E0055" w:rsidRDefault="005E0055" w:rsidP="005E0055">
            <w:pPr>
              <w:pStyle w:val="Listeafsnit"/>
              <w:numPr>
                <w:ilvl w:val="0"/>
                <w:numId w:val="16"/>
              </w:numPr>
              <w:rPr>
                <w:sz w:val="16"/>
                <w:szCs w:val="16"/>
              </w:rPr>
            </w:pPr>
            <w:r>
              <w:rPr>
                <w:sz w:val="16"/>
                <w:szCs w:val="16"/>
              </w:rPr>
              <w:t>Praktisk erfaring i ledelse af bygge- og anlægsarbejde</w:t>
            </w:r>
          </w:p>
          <w:p w:rsidR="005E0055" w:rsidRPr="005E0055" w:rsidRDefault="005E0055" w:rsidP="005E0055">
            <w:pPr>
              <w:pStyle w:val="Listeafsnit"/>
              <w:numPr>
                <w:ilvl w:val="0"/>
                <w:numId w:val="16"/>
              </w:numPr>
              <w:rPr>
                <w:sz w:val="16"/>
                <w:szCs w:val="16"/>
              </w:rPr>
            </w:pPr>
            <w:r>
              <w:rPr>
                <w:sz w:val="16"/>
                <w:szCs w:val="16"/>
              </w:rPr>
              <w:t>Gennemført en arbejdsmiljøuddannelse for koordinatorer af sikkerheds- og sundhedsarbejdet indenfor bygge- og anlægsområdet</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Default="005E0055" w:rsidP="00604AF8">
            <w:pPr>
              <w:rPr>
                <w:sz w:val="16"/>
                <w:szCs w:val="16"/>
              </w:rPr>
            </w:pPr>
            <w:r>
              <w:rPr>
                <w:sz w:val="16"/>
                <w:szCs w:val="16"/>
              </w:rPr>
              <w:t>Har bygherre fastlagt rammerne for de opgaver (ydelser) som koordinator skal udføre efter denne bekendtgørelse?</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Default="00E1506F" w:rsidP="00604AF8">
            <w:pPr>
              <w:rPr>
                <w:sz w:val="16"/>
                <w:szCs w:val="16"/>
              </w:rPr>
            </w:pPr>
            <w:r>
              <w:rPr>
                <w:sz w:val="16"/>
                <w:szCs w:val="16"/>
              </w:rPr>
              <w:t>Er der under projekteringen taget hensyn til de generelle forebyggelsesprincipper (Bilag 2 i bygherrebekendtgørelsen) herunder:</w:t>
            </w:r>
          </w:p>
          <w:p w:rsidR="00E1506F" w:rsidRDefault="00E1506F" w:rsidP="00E1506F">
            <w:pPr>
              <w:pStyle w:val="Listeafsnit"/>
              <w:numPr>
                <w:ilvl w:val="0"/>
                <w:numId w:val="17"/>
              </w:numPr>
              <w:rPr>
                <w:sz w:val="16"/>
                <w:szCs w:val="16"/>
              </w:rPr>
            </w:pPr>
            <w:r>
              <w:rPr>
                <w:sz w:val="16"/>
                <w:szCs w:val="16"/>
              </w:rPr>
              <w:t>I forbindelse med arkitektoniske, tekniske og eller organisatoriske valgmed hensyn til planlægningen af de forskellige arbejder</w:t>
            </w:r>
          </w:p>
          <w:p w:rsidR="00E1506F" w:rsidRPr="00E1506F" w:rsidRDefault="00E1506F" w:rsidP="00E1506F">
            <w:pPr>
              <w:pStyle w:val="Listeafsnit"/>
              <w:numPr>
                <w:ilvl w:val="0"/>
                <w:numId w:val="17"/>
              </w:numPr>
              <w:rPr>
                <w:sz w:val="16"/>
                <w:szCs w:val="16"/>
              </w:rPr>
            </w:pPr>
            <w:r>
              <w:rPr>
                <w:sz w:val="16"/>
                <w:szCs w:val="16"/>
              </w:rPr>
              <w:t>I forbindelse med vurderingen af den periode, som skal afsættes til udførelse af de forskellige arbejder eller arbejdsfaser</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Default="00E1506F" w:rsidP="00604AF8">
            <w:pPr>
              <w:rPr>
                <w:sz w:val="16"/>
                <w:szCs w:val="16"/>
              </w:rPr>
            </w:pPr>
            <w:r>
              <w:rPr>
                <w:sz w:val="16"/>
                <w:szCs w:val="16"/>
              </w:rPr>
              <w:t>Er der inden arbejdet iværksættes foretaget de nødvendige forundersøgelser herunder risici i jorden eller forurening af jord / bygning mv.?</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634ECC" w:rsidRDefault="00634ECC" w:rsidP="00634ECC">
            <w:pPr>
              <w:rPr>
                <w:sz w:val="16"/>
                <w:szCs w:val="16"/>
              </w:rPr>
            </w:pPr>
            <w:r>
              <w:rPr>
                <w:sz w:val="16"/>
                <w:szCs w:val="16"/>
              </w:rPr>
              <w:t>Er der i forbindelse med bygherres koordinering sikret:</w:t>
            </w:r>
          </w:p>
          <w:p w:rsidR="005E0055" w:rsidRDefault="00634ECC" w:rsidP="00634ECC">
            <w:pPr>
              <w:pStyle w:val="Listeafsnit"/>
              <w:numPr>
                <w:ilvl w:val="0"/>
                <w:numId w:val="19"/>
              </w:numPr>
              <w:rPr>
                <w:sz w:val="16"/>
                <w:szCs w:val="16"/>
              </w:rPr>
            </w:pPr>
            <w:r>
              <w:rPr>
                <w:sz w:val="16"/>
                <w:szCs w:val="16"/>
              </w:rPr>
              <w:t>Identifikation mv af e</w:t>
            </w:r>
            <w:r w:rsidR="000356EA">
              <w:rPr>
                <w:sz w:val="16"/>
                <w:szCs w:val="16"/>
              </w:rPr>
              <w:t>ksisterende ins</w:t>
            </w:r>
            <w:r>
              <w:rPr>
                <w:sz w:val="16"/>
                <w:szCs w:val="16"/>
              </w:rPr>
              <w:t>tallationer</w:t>
            </w:r>
          </w:p>
          <w:p w:rsidR="00634ECC" w:rsidRDefault="00634ECC" w:rsidP="00634ECC">
            <w:pPr>
              <w:pStyle w:val="Listeafsnit"/>
              <w:numPr>
                <w:ilvl w:val="0"/>
                <w:numId w:val="19"/>
              </w:numPr>
              <w:rPr>
                <w:sz w:val="16"/>
                <w:szCs w:val="16"/>
              </w:rPr>
            </w:pPr>
            <w:r>
              <w:rPr>
                <w:sz w:val="16"/>
                <w:szCs w:val="16"/>
              </w:rPr>
              <w:t>Etablering, fremføring mv. af nødvendige tekniske installationer</w:t>
            </w:r>
          </w:p>
          <w:p w:rsidR="00634ECC" w:rsidRDefault="00634ECC" w:rsidP="00634ECC">
            <w:pPr>
              <w:pStyle w:val="Listeafsnit"/>
              <w:numPr>
                <w:ilvl w:val="0"/>
                <w:numId w:val="19"/>
              </w:numPr>
              <w:rPr>
                <w:sz w:val="16"/>
                <w:szCs w:val="16"/>
              </w:rPr>
            </w:pPr>
            <w:r>
              <w:rPr>
                <w:sz w:val="16"/>
                <w:szCs w:val="16"/>
              </w:rPr>
              <w:t xml:space="preserve">Forsvarlig færdsel </w:t>
            </w:r>
          </w:p>
          <w:p w:rsidR="00634ECC" w:rsidRDefault="00634ECC" w:rsidP="00634ECC">
            <w:pPr>
              <w:pStyle w:val="Listeafsnit"/>
              <w:numPr>
                <w:ilvl w:val="0"/>
                <w:numId w:val="19"/>
              </w:numPr>
              <w:rPr>
                <w:sz w:val="16"/>
                <w:szCs w:val="16"/>
              </w:rPr>
            </w:pPr>
            <w:r>
              <w:rPr>
                <w:sz w:val="16"/>
                <w:szCs w:val="16"/>
              </w:rPr>
              <w:t>Mulighed for anvendelse af egnede tekniske hjælpemidler</w:t>
            </w:r>
          </w:p>
          <w:p w:rsidR="00634ECC" w:rsidRDefault="00634ECC" w:rsidP="00634ECC">
            <w:pPr>
              <w:pStyle w:val="Listeafsnit"/>
              <w:numPr>
                <w:ilvl w:val="0"/>
                <w:numId w:val="19"/>
              </w:numPr>
              <w:rPr>
                <w:sz w:val="16"/>
                <w:szCs w:val="16"/>
              </w:rPr>
            </w:pPr>
            <w:r>
              <w:rPr>
                <w:sz w:val="16"/>
                <w:szCs w:val="16"/>
              </w:rPr>
              <w:t>Hensigtsmæssig afsætning af materialer</w:t>
            </w:r>
          </w:p>
          <w:p w:rsidR="00634ECC" w:rsidRDefault="00634ECC" w:rsidP="00634ECC">
            <w:pPr>
              <w:pStyle w:val="Listeafsnit"/>
              <w:numPr>
                <w:ilvl w:val="0"/>
                <w:numId w:val="19"/>
              </w:numPr>
              <w:rPr>
                <w:sz w:val="16"/>
                <w:szCs w:val="16"/>
              </w:rPr>
            </w:pPr>
            <w:r>
              <w:rPr>
                <w:sz w:val="16"/>
                <w:szCs w:val="16"/>
              </w:rPr>
              <w:t>Områder med arbejdsprocesser med særlige risici så vidt muligt ikke skal være arbejds</w:t>
            </w:r>
            <w:r w:rsidR="000356EA">
              <w:rPr>
                <w:sz w:val="16"/>
                <w:szCs w:val="16"/>
              </w:rPr>
              <w:t>- eller f</w:t>
            </w:r>
            <w:r>
              <w:rPr>
                <w:sz w:val="16"/>
                <w:szCs w:val="16"/>
              </w:rPr>
              <w:t>ærdselsområder for andre</w:t>
            </w:r>
          </w:p>
          <w:p w:rsidR="00634ECC" w:rsidRDefault="00634ECC" w:rsidP="00634ECC">
            <w:pPr>
              <w:pStyle w:val="Listeafsnit"/>
              <w:numPr>
                <w:ilvl w:val="0"/>
                <w:numId w:val="19"/>
              </w:numPr>
              <w:rPr>
                <w:sz w:val="16"/>
                <w:szCs w:val="16"/>
              </w:rPr>
            </w:pPr>
            <w:r>
              <w:rPr>
                <w:sz w:val="16"/>
                <w:szCs w:val="16"/>
              </w:rPr>
              <w:t>Koordinering i forhold til byggepladsens umiddelbare omgivelser</w:t>
            </w:r>
          </w:p>
          <w:p w:rsidR="00634ECC" w:rsidRPr="00634ECC" w:rsidRDefault="00634ECC" w:rsidP="00634ECC">
            <w:pPr>
              <w:pStyle w:val="Listeafsnit"/>
              <w:numPr>
                <w:ilvl w:val="0"/>
                <w:numId w:val="19"/>
              </w:numPr>
              <w:rPr>
                <w:sz w:val="16"/>
                <w:szCs w:val="16"/>
              </w:rPr>
            </w:pPr>
            <w:r>
              <w:rPr>
                <w:sz w:val="16"/>
                <w:szCs w:val="16"/>
              </w:rPr>
              <w:t xml:space="preserve">Procedure for løbende kontrol </w:t>
            </w:r>
            <w:r w:rsidR="000356EA">
              <w:rPr>
                <w:sz w:val="16"/>
                <w:szCs w:val="16"/>
              </w:rPr>
              <w:t>med installationer</w:t>
            </w:r>
            <w:r>
              <w:rPr>
                <w:sz w:val="16"/>
                <w:szCs w:val="16"/>
              </w:rPr>
              <w:t xml:space="preserve"> </w:t>
            </w:r>
            <w:r w:rsidR="000356EA">
              <w:rPr>
                <w:sz w:val="16"/>
                <w:szCs w:val="16"/>
              </w:rPr>
              <w:t>og</w:t>
            </w:r>
            <w:r>
              <w:rPr>
                <w:sz w:val="16"/>
                <w:szCs w:val="16"/>
              </w:rPr>
              <w:t xml:space="preserve"> sikkerh</w:t>
            </w:r>
            <w:r w:rsidR="000356EA">
              <w:rPr>
                <w:sz w:val="16"/>
                <w:szCs w:val="16"/>
              </w:rPr>
              <w:t>ed</w:t>
            </w:r>
            <w:r>
              <w:rPr>
                <w:sz w:val="16"/>
                <w:szCs w:val="16"/>
              </w:rPr>
              <w:t>sforanstaltninger</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Pr="002C65DB" w:rsidRDefault="002C65DB" w:rsidP="002C65DB">
            <w:pPr>
              <w:pStyle w:val="Listeafsnit"/>
              <w:numPr>
                <w:ilvl w:val="0"/>
                <w:numId w:val="19"/>
              </w:numPr>
              <w:rPr>
                <w:sz w:val="16"/>
                <w:szCs w:val="16"/>
              </w:rPr>
            </w:pPr>
            <w:r w:rsidRPr="002C65DB">
              <w:rPr>
                <w:sz w:val="16"/>
                <w:szCs w:val="16"/>
              </w:rPr>
              <w:t>Har bygherre og koordinator foretaget relevant afgrænsning af byggepladsen?</w:t>
            </w:r>
          </w:p>
          <w:p w:rsidR="002C65DB" w:rsidRPr="002C65DB" w:rsidRDefault="002C65DB" w:rsidP="002C65DB">
            <w:pPr>
              <w:pStyle w:val="Listeafsnit"/>
              <w:numPr>
                <w:ilvl w:val="0"/>
                <w:numId w:val="19"/>
              </w:numPr>
              <w:rPr>
                <w:sz w:val="16"/>
                <w:szCs w:val="16"/>
              </w:rPr>
            </w:pPr>
            <w:r w:rsidRPr="002C65DB">
              <w:rPr>
                <w:sz w:val="16"/>
                <w:szCs w:val="16"/>
              </w:rPr>
              <w:t>Er det aftalt med de enk</w:t>
            </w:r>
            <w:r w:rsidR="000356EA">
              <w:rPr>
                <w:sz w:val="16"/>
                <w:szCs w:val="16"/>
              </w:rPr>
              <w:t>e</w:t>
            </w:r>
            <w:r w:rsidRPr="002C65DB">
              <w:rPr>
                <w:sz w:val="16"/>
                <w:szCs w:val="16"/>
              </w:rPr>
              <w:t xml:space="preserve">lte entreprenører hvem der har </w:t>
            </w:r>
            <w:r w:rsidR="00395966" w:rsidRPr="002C65DB">
              <w:rPr>
                <w:sz w:val="16"/>
                <w:szCs w:val="16"/>
              </w:rPr>
              <w:t>ansvar</w:t>
            </w:r>
            <w:r w:rsidRPr="002C65DB">
              <w:rPr>
                <w:sz w:val="16"/>
                <w:szCs w:val="16"/>
              </w:rPr>
              <w:t xml:space="preserve"> for at etabler, vedligeholde to fjerne samme sikkerhedsforanstaltning, samme sted og samme tidspunkt?</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Default="003D34A0" w:rsidP="00604AF8">
            <w:pPr>
              <w:rPr>
                <w:sz w:val="16"/>
                <w:szCs w:val="16"/>
              </w:rPr>
            </w:pPr>
            <w:r>
              <w:rPr>
                <w:sz w:val="16"/>
                <w:szCs w:val="16"/>
              </w:rPr>
              <w:t>Er der foretaget en fyldestgørende overdragelse fra Koordinator P til koordinator B?</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Default="003D34A0" w:rsidP="003D34A0">
            <w:pPr>
              <w:pStyle w:val="Listeafsnit"/>
              <w:numPr>
                <w:ilvl w:val="0"/>
                <w:numId w:val="20"/>
              </w:numPr>
              <w:rPr>
                <w:sz w:val="16"/>
                <w:szCs w:val="16"/>
              </w:rPr>
            </w:pPr>
            <w:r w:rsidRPr="003D34A0">
              <w:rPr>
                <w:sz w:val="16"/>
                <w:szCs w:val="16"/>
              </w:rPr>
              <w:t xml:space="preserve">Er der afholdt </w:t>
            </w:r>
            <w:r>
              <w:rPr>
                <w:sz w:val="16"/>
                <w:szCs w:val="16"/>
              </w:rPr>
              <w:t>o</w:t>
            </w:r>
            <w:r w:rsidRPr="003D34A0">
              <w:rPr>
                <w:sz w:val="16"/>
                <w:szCs w:val="16"/>
              </w:rPr>
              <w:t>pstartsmøder</w:t>
            </w:r>
            <w:r>
              <w:rPr>
                <w:sz w:val="16"/>
                <w:szCs w:val="16"/>
              </w:rPr>
              <w:t xml:space="preserve"> med arbejdsgiverne inden arbejdet påbegyndes</w:t>
            </w:r>
            <w:r w:rsidRPr="003D34A0">
              <w:rPr>
                <w:sz w:val="16"/>
                <w:szCs w:val="16"/>
              </w:rPr>
              <w:t>?</w:t>
            </w:r>
          </w:p>
          <w:p w:rsidR="003D34A0" w:rsidRPr="003D34A0" w:rsidRDefault="003D34A0" w:rsidP="003D34A0">
            <w:pPr>
              <w:pStyle w:val="Listeafsnit"/>
              <w:numPr>
                <w:ilvl w:val="0"/>
                <w:numId w:val="20"/>
              </w:numPr>
              <w:rPr>
                <w:sz w:val="16"/>
                <w:szCs w:val="16"/>
              </w:rPr>
            </w:pPr>
            <w:r>
              <w:rPr>
                <w:sz w:val="16"/>
                <w:szCs w:val="16"/>
              </w:rPr>
              <w:t>Indeholder dagsorden for opstartsmøderne relevante forhold og er afholdelsen dokumenteret ved referat?</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Default="003D34A0" w:rsidP="003D34A0">
            <w:pPr>
              <w:pStyle w:val="Listeafsnit"/>
              <w:numPr>
                <w:ilvl w:val="0"/>
                <w:numId w:val="20"/>
              </w:numPr>
              <w:rPr>
                <w:sz w:val="16"/>
                <w:szCs w:val="16"/>
              </w:rPr>
            </w:pPr>
            <w:r>
              <w:rPr>
                <w:sz w:val="16"/>
                <w:szCs w:val="16"/>
              </w:rPr>
              <w:t>Afholdes der relevante sikkerhedsmøder?</w:t>
            </w:r>
          </w:p>
          <w:p w:rsidR="003D34A0" w:rsidRPr="003D34A0" w:rsidRDefault="003D34A0" w:rsidP="003D34A0">
            <w:pPr>
              <w:pStyle w:val="Listeafsnit"/>
              <w:numPr>
                <w:ilvl w:val="0"/>
                <w:numId w:val="20"/>
              </w:numPr>
              <w:rPr>
                <w:sz w:val="16"/>
                <w:szCs w:val="16"/>
              </w:rPr>
            </w:pPr>
            <w:r>
              <w:rPr>
                <w:sz w:val="16"/>
                <w:szCs w:val="16"/>
              </w:rPr>
              <w:t>Indeholder dagsorden for sikkerhedsmøderne relevante forhold og er afholdelsen dokumenteret ved referat?</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Default="003D34A0" w:rsidP="00604AF8">
            <w:pPr>
              <w:rPr>
                <w:sz w:val="16"/>
                <w:szCs w:val="16"/>
              </w:rPr>
            </w:pPr>
            <w:r>
              <w:rPr>
                <w:sz w:val="16"/>
                <w:szCs w:val="16"/>
              </w:rPr>
              <w:t xml:space="preserve">Ajourfører koordinator PSS – herunder </w:t>
            </w:r>
          </w:p>
          <w:p w:rsidR="003D34A0" w:rsidRDefault="003D34A0" w:rsidP="003D34A0">
            <w:pPr>
              <w:pStyle w:val="Listeafsnit"/>
              <w:numPr>
                <w:ilvl w:val="0"/>
                <w:numId w:val="21"/>
              </w:numPr>
              <w:rPr>
                <w:sz w:val="16"/>
                <w:szCs w:val="16"/>
              </w:rPr>
            </w:pPr>
            <w:r>
              <w:rPr>
                <w:sz w:val="16"/>
                <w:szCs w:val="16"/>
              </w:rPr>
              <w:t>Organisationsplan</w:t>
            </w:r>
          </w:p>
          <w:p w:rsidR="003D34A0" w:rsidRDefault="003D34A0" w:rsidP="003D34A0">
            <w:pPr>
              <w:pStyle w:val="Listeafsnit"/>
              <w:numPr>
                <w:ilvl w:val="0"/>
                <w:numId w:val="21"/>
              </w:numPr>
              <w:rPr>
                <w:sz w:val="16"/>
                <w:szCs w:val="16"/>
              </w:rPr>
            </w:pPr>
            <w:r>
              <w:rPr>
                <w:sz w:val="16"/>
                <w:szCs w:val="16"/>
              </w:rPr>
              <w:t xml:space="preserve">Byggepladstegning og </w:t>
            </w:r>
          </w:p>
          <w:p w:rsidR="003D34A0" w:rsidRDefault="003D34A0" w:rsidP="003D34A0">
            <w:pPr>
              <w:pStyle w:val="Listeafsnit"/>
              <w:numPr>
                <w:ilvl w:val="0"/>
                <w:numId w:val="21"/>
              </w:numPr>
              <w:rPr>
                <w:sz w:val="16"/>
                <w:szCs w:val="16"/>
              </w:rPr>
            </w:pPr>
            <w:r>
              <w:rPr>
                <w:sz w:val="16"/>
                <w:szCs w:val="16"/>
              </w:rPr>
              <w:t xml:space="preserve">Tidsplan </w:t>
            </w:r>
          </w:p>
          <w:p w:rsidR="003D34A0" w:rsidRPr="003D34A0" w:rsidRDefault="003D34A0" w:rsidP="003D34A0">
            <w:pPr>
              <w:rPr>
                <w:sz w:val="16"/>
                <w:szCs w:val="16"/>
              </w:rPr>
            </w:pPr>
            <w:r>
              <w:rPr>
                <w:sz w:val="16"/>
                <w:szCs w:val="16"/>
              </w:rPr>
              <w:t>Efterhånden som byggeriet skrider frem?</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5E0055" w:rsidRPr="002C5381" w:rsidTr="00FA2076">
        <w:tc>
          <w:tcPr>
            <w:tcW w:w="426" w:type="dxa"/>
          </w:tcPr>
          <w:p w:rsidR="005E0055" w:rsidRDefault="005E0055" w:rsidP="00604AF8">
            <w:pPr>
              <w:rPr>
                <w:sz w:val="16"/>
                <w:szCs w:val="16"/>
              </w:rPr>
            </w:pPr>
          </w:p>
        </w:tc>
        <w:tc>
          <w:tcPr>
            <w:tcW w:w="4536" w:type="dxa"/>
          </w:tcPr>
          <w:p w:rsidR="005E0055" w:rsidRPr="009D35A0" w:rsidRDefault="003D34A0" w:rsidP="009D35A0">
            <w:pPr>
              <w:pStyle w:val="Listeafsnit"/>
              <w:numPr>
                <w:ilvl w:val="0"/>
                <w:numId w:val="22"/>
              </w:numPr>
              <w:rPr>
                <w:sz w:val="16"/>
                <w:szCs w:val="16"/>
              </w:rPr>
            </w:pPr>
            <w:r w:rsidRPr="009D35A0">
              <w:rPr>
                <w:sz w:val="16"/>
                <w:szCs w:val="16"/>
              </w:rPr>
              <w:t>Fører koordinator passende kontrol med koordineringen på pladsen bl.a. ved sin personlige tilstedeværelse?</w:t>
            </w:r>
          </w:p>
          <w:p w:rsidR="003D34A0" w:rsidRPr="009D35A0" w:rsidRDefault="003D34A0" w:rsidP="009D35A0">
            <w:pPr>
              <w:pStyle w:val="Listeafsnit"/>
              <w:numPr>
                <w:ilvl w:val="0"/>
                <w:numId w:val="22"/>
              </w:numPr>
              <w:rPr>
                <w:sz w:val="16"/>
                <w:szCs w:val="16"/>
              </w:rPr>
            </w:pPr>
            <w:r w:rsidRPr="009D35A0">
              <w:rPr>
                <w:sz w:val="16"/>
                <w:szCs w:val="16"/>
              </w:rPr>
              <w:t>Gennemføres sikkerh</w:t>
            </w:r>
            <w:r w:rsidR="009D35A0" w:rsidRPr="009D35A0">
              <w:rPr>
                <w:sz w:val="16"/>
                <w:szCs w:val="16"/>
              </w:rPr>
              <w:t>e</w:t>
            </w:r>
            <w:r w:rsidRPr="009D35A0">
              <w:rPr>
                <w:sz w:val="16"/>
                <w:szCs w:val="16"/>
              </w:rPr>
              <w:t xml:space="preserve">dsrunderinger </w:t>
            </w:r>
            <w:r w:rsidR="009D35A0" w:rsidRPr="009D35A0">
              <w:rPr>
                <w:sz w:val="16"/>
                <w:szCs w:val="16"/>
              </w:rPr>
              <w:t xml:space="preserve">min. én </w:t>
            </w:r>
            <w:r w:rsidR="00395966" w:rsidRPr="009D35A0">
              <w:rPr>
                <w:sz w:val="16"/>
                <w:szCs w:val="16"/>
              </w:rPr>
              <w:t>gang</w:t>
            </w:r>
            <w:r w:rsidR="009D35A0" w:rsidRPr="009D35A0">
              <w:rPr>
                <w:sz w:val="16"/>
                <w:szCs w:val="16"/>
              </w:rPr>
              <w:t xml:space="preserve"> hver 14. dag?</w:t>
            </w:r>
          </w:p>
        </w:tc>
        <w:tc>
          <w:tcPr>
            <w:tcW w:w="567" w:type="dxa"/>
          </w:tcPr>
          <w:p w:rsidR="005E0055" w:rsidRPr="002C5381" w:rsidRDefault="005E0055" w:rsidP="00604AF8">
            <w:pPr>
              <w:rPr>
                <w:sz w:val="16"/>
                <w:szCs w:val="16"/>
              </w:rPr>
            </w:pPr>
          </w:p>
        </w:tc>
        <w:tc>
          <w:tcPr>
            <w:tcW w:w="3260" w:type="dxa"/>
          </w:tcPr>
          <w:p w:rsidR="005E0055" w:rsidRPr="002C5381" w:rsidRDefault="005E0055" w:rsidP="00604AF8">
            <w:pPr>
              <w:rPr>
                <w:sz w:val="16"/>
                <w:szCs w:val="16"/>
              </w:rPr>
            </w:pPr>
          </w:p>
        </w:tc>
        <w:tc>
          <w:tcPr>
            <w:tcW w:w="709" w:type="dxa"/>
          </w:tcPr>
          <w:p w:rsidR="005E0055" w:rsidRPr="002C5381" w:rsidRDefault="005E0055" w:rsidP="00604AF8">
            <w:pPr>
              <w:rPr>
                <w:sz w:val="16"/>
                <w:szCs w:val="16"/>
              </w:rPr>
            </w:pPr>
          </w:p>
        </w:tc>
        <w:tc>
          <w:tcPr>
            <w:tcW w:w="3969" w:type="dxa"/>
          </w:tcPr>
          <w:p w:rsidR="005E0055" w:rsidRPr="002C5381" w:rsidRDefault="005E0055" w:rsidP="00604AF8">
            <w:pPr>
              <w:rPr>
                <w:sz w:val="16"/>
                <w:szCs w:val="16"/>
              </w:rPr>
            </w:pPr>
          </w:p>
        </w:tc>
      </w:tr>
      <w:tr w:rsidR="003D34A0" w:rsidRPr="002C5381" w:rsidTr="00FA2076">
        <w:tc>
          <w:tcPr>
            <w:tcW w:w="426" w:type="dxa"/>
          </w:tcPr>
          <w:p w:rsidR="003D34A0" w:rsidRDefault="003D34A0" w:rsidP="00604AF8">
            <w:pPr>
              <w:rPr>
                <w:sz w:val="16"/>
                <w:szCs w:val="16"/>
              </w:rPr>
            </w:pPr>
          </w:p>
        </w:tc>
        <w:tc>
          <w:tcPr>
            <w:tcW w:w="4536" w:type="dxa"/>
          </w:tcPr>
          <w:p w:rsidR="003D34A0" w:rsidRDefault="009D35A0" w:rsidP="00604AF8">
            <w:pPr>
              <w:rPr>
                <w:sz w:val="16"/>
                <w:szCs w:val="16"/>
              </w:rPr>
            </w:pPr>
            <w:r>
              <w:rPr>
                <w:sz w:val="16"/>
                <w:szCs w:val="16"/>
              </w:rPr>
              <w:t>Er det sikret at kun beføjede personfer får adgang til pladsen?</w:t>
            </w:r>
          </w:p>
        </w:tc>
        <w:tc>
          <w:tcPr>
            <w:tcW w:w="567" w:type="dxa"/>
          </w:tcPr>
          <w:p w:rsidR="003D34A0" w:rsidRPr="002C5381" w:rsidRDefault="003D34A0" w:rsidP="00604AF8">
            <w:pPr>
              <w:rPr>
                <w:sz w:val="16"/>
                <w:szCs w:val="16"/>
              </w:rPr>
            </w:pPr>
          </w:p>
        </w:tc>
        <w:tc>
          <w:tcPr>
            <w:tcW w:w="3260" w:type="dxa"/>
          </w:tcPr>
          <w:p w:rsidR="003D34A0" w:rsidRPr="002C5381" w:rsidRDefault="003D34A0" w:rsidP="00604AF8">
            <w:pPr>
              <w:rPr>
                <w:sz w:val="16"/>
                <w:szCs w:val="16"/>
              </w:rPr>
            </w:pPr>
          </w:p>
        </w:tc>
        <w:tc>
          <w:tcPr>
            <w:tcW w:w="709" w:type="dxa"/>
          </w:tcPr>
          <w:p w:rsidR="003D34A0" w:rsidRPr="002C5381" w:rsidRDefault="003D34A0" w:rsidP="00604AF8">
            <w:pPr>
              <w:rPr>
                <w:sz w:val="16"/>
                <w:szCs w:val="16"/>
              </w:rPr>
            </w:pPr>
          </w:p>
        </w:tc>
        <w:tc>
          <w:tcPr>
            <w:tcW w:w="3969" w:type="dxa"/>
          </w:tcPr>
          <w:p w:rsidR="003D34A0" w:rsidRPr="002C5381" w:rsidRDefault="003D34A0" w:rsidP="00604AF8">
            <w:pPr>
              <w:rPr>
                <w:sz w:val="16"/>
                <w:szCs w:val="16"/>
              </w:rPr>
            </w:pPr>
          </w:p>
        </w:tc>
      </w:tr>
      <w:tr w:rsidR="003D34A0" w:rsidRPr="002C5381" w:rsidTr="00FA2076">
        <w:tc>
          <w:tcPr>
            <w:tcW w:w="426" w:type="dxa"/>
          </w:tcPr>
          <w:p w:rsidR="003D34A0" w:rsidRDefault="003D34A0" w:rsidP="00604AF8">
            <w:pPr>
              <w:rPr>
                <w:sz w:val="16"/>
                <w:szCs w:val="16"/>
              </w:rPr>
            </w:pPr>
          </w:p>
        </w:tc>
        <w:tc>
          <w:tcPr>
            <w:tcW w:w="4536" w:type="dxa"/>
          </w:tcPr>
          <w:p w:rsidR="003D34A0" w:rsidRDefault="009D35A0" w:rsidP="00604AF8">
            <w:pPr>
              <w:rPr>
                <w:sz w:val="16"/>
                <w:szCs w:val="16"/>
              </w:rPr>
            </w:pPr>
            <w:r>
              <w:rPr>
                <w:sz w:val="16"/>
                <w:szCs w:val="16"/>
              </w:rPr>
              <w:t>Er byggepladsen anmeldt til Arbejdstilsynet</w:t>
            </w:r>
          </w:p>
        </w:tc>
        <w:tc>
          <w:tcPr>
            <w:tcW w:w="567" w:type="dxa"/>
          </w:tcPr>
          <w:p w:rsidR="003D34A0" w:rsidRPr="002C5381" w:rsidRDefault="003D34A0" w:rsidP="00604AF8">
            <w:pPr>
              <w:rPr>
                <w:sz w:val="16"/>
                <w:szCs w:val="16"/>
              </w:rPr>
            </w:pPr>
          </w:p>
        </w:tc>
        <w:tc>
          <w:tcPr>
            <w:tcW w:w="3260" w:type="dxa"/>
          </w:tcPr>
          <w:p w:rsidR="003D34A0" w:rsidRPr="002C5381" w:rsidRDefault="003D34A0" w:rsidP="00604AF8">
            <w:pPr>
              <w:rPr>
                <w:sz w:val="16"/>
                <w:szCs w:val="16"/>
              </w:rPr>
            </w:pPr>
          </w:p>
        </w:tc>
        <w:tc>
          <w:tcPr>
            <w:tcW w:w="709" w:type="dxa"/>
          </w:tcPr>
          <w:p w:rsidR="003D34A0" w:rsidRPr="002C5381" w:rsidRDefault="003D34A0" w:rsidP="00604AF8">
            <w:pPr>
              <w:rPr>
                <w:sz w:val="16"/>
                <w:szCs w:val="16"/>
              </w:rPr>
            </w:pPr>
          </w:p>
        </w:tc>
        <w:tc>
          <w:tcPr>
            <w:tcW w:w="3969" w:type="dxa"/>
          </w:tcPr>
          <w:p w:rsidR="003D34A0" w:rsidRPr="002C5381" w:rsidRDefault="003D34A0" w:rsidP="00604AF8">
            <w:pPr>
              <w:rPr>
                <w:sz w:val="16"/>
                <w:szCs w:val="16"/>
              </w:rPr>
            </w:pPr>
          </w:p>
        </w:tc>
      </w:tr>
      <w:tr w:rsidR="003D34A0" w:rsidRPr="002C5381" w:rsidTr="00FA2076">
        <w:tc>
          <w:tcPr>
            <w:tcW w:w="426" w:type="dxa"/>
          </w:tcPr>
          <w:p w:rsidR="003D34A0" w:rsidRDefault="003D34A0" w:rsidP="00604AF8">
            <w:pPr>
              <w:rPr>
                <w:sz w:val="16"/>
                <w:szCs w:val="16"/>
              </w:rPr>
            </w:pPr>
          </w:p>
        </w:tc>
        <w:tc>
          <w:tcPr>
            <w:tcW w:w="4536" w:type="dxa"/>
          </w:tcPr>
          <w:p w:rsidR="003D34A0" w:rsidRDefault="009D35A0" w:rsidP="00604AF8">
            <w:pPr>
              <w:rPr>
                <w:sz w:val="16"/>
                <w:szCs w:val="16"/>
              </w:rPr>
            </w:pPr>
            <w:r>
              <w:rPr>
                <w:sz w:val="16"/>
                <w:szCs w:val="16"/>
              </w:rPr>
              <w:t>Medvirker bygherre til at arbejdsgiveren kan udføre sit arbejde sikkerh</w:t>
            </w:r>
            <w:r w:rsidR="000356EA">
              <w:rPr>
                <w:sz w:val="16"/>
                <w:szCs w:val="16"/>
              </w:rPr>
              <w:t>e</w:t>
            </w:r>
            <w:r>
              <w:rPr>
                <w:sz w:val="16"/>
                <w:szCs w:val="16"/>
              </w:rPr>
              <w:t>des- og sundhedsmæssigt fuldt forsvarligt?</w:t>
            </w:r>
          </w:p>
        </w:tc>
        <w:tc>
          <w:tcPr>
            <w:tcW w:w="567" w:type="dxa"/>
          </w:tcPr>
          <w:p w:rsidR="003D34A0" w:rsidRPr="002C5381" w:rsidRDefault="003D34A0" w:rsidP="00604AF8">
            <w:pPr>
              <w:rPr>
                <w:sz w:val="16"/>
                <w:szCs w:val="16"/>
              </w:rPr>
            </w:pPr>
          </w:p>
        </w:tc>
        <w:tc>
          <w:tcPr>
            <w:tcW w:w="3260" w:type="dxa"/>
          </w:tcPr>
          <w:p w:rsidR="003D34A0" w:rsidRPr="002C5381" w:rsidRDefault="003D34A0" w:rsidP="00604AF8">
            <w:pPr>
              <w:rPr>
                <w:sz w:val="16"/>
                <w:szCs w:val="16"/>
              </w:rPr>
            </w:pPr>
          </w:p>
        </w:tc>
        <w:tc>
          <w:tcPr>
            <w:tcW w:w="709" w:type="dxa"/>
          </w:tcPr>
          <w:p w:rsidR="003D34A0" w:rsidRPr="002C5381" w:rsidRDefault="003D34A0" w:rsidP="00604AF8">
            <w:pPr>
              <w:rPr>
                <w:sz w:val="16"/>
                <w:szCs w:val="16"/>
              </w:rPr>
            </w:pPr>
          </w:p>
        </w:tc>
        <w:tc>
          <w:tcPr>
            <w:tcW w:w="3969" w:type="dxa"/>
          </w:tcPr>
          <w:p w:rsidR="003D34A0" w:rsidRPr="002C5381" w:rsidRDefault="003D34A0" w:rsidP="00604AF8">
            <w:pPr>
              <w:rPr>
                <w:sz w:val="16"/>
                <w:szCs w:val="16"/>
              </w:rPr>
            </w:pPr>
          </w:p>
        </w:tc>
      </w:tr>
      <w:tr w:rsidR="00CE1460" w:rsidRPr="002C5381" w:rsidTr="00FA2076">
        <w:tc>
          <w:tcPr>
            <w:tcW w:w="426" w:type="dxa"/>
          </w:tcPr>
          <w:p w:rsidR="00CE1460" w:rsidRDefault="00CE1460" w:rsidP="00604AF8">
            <w:pPr>
              <w:rPr>
                <w:sz w:val="16"/>
                <w:szCs w:val="16"/>
              </w:rPr>
            </w:pPr>
          </w:p>
        </w:tc>
        <w:tc>
          <w:tcPr>
            <w:tcW w:w="4536" w:type="dxa"/>
          </w:tcPr>
          <w:p w:rsidR="00CE1460" w:rsidRDefault="00CE1460" w:rsidP="00604AF8">
            <w:pPr>
              <w:rPr>
                <w:sz w:val="16"/>
                <w:szCs w:val="16"/>
              </w:rPr>
            </w:pPr>
            <w:r>
              <w:rPr>
                <w:sz w:val="16"/>
                <w:szCs w:val="16"/>
              </w:rPr>
              <w:t>Opfylder bygherre sin forpligtelse ifølge RUT?</w:t>
            </w:r>
          </w:p>
          <w:p w:rsidR="00816394" w:rsidRDefault="00816394" w:rsidP="00604AF8">
            <w:pPr>
              <w:rPr>
                <w:sz w:val="16"/>
                <w:szCs w:val="16"/>
              </w:rPr>
            </w:pPr>
          </w:p>
          <w:p w:rsidR="00CE1460" w:rsidRDefault="00CE1460" w:rsidP="00604AF8">
            <w:pPr>
              <w:rPr>
                <w:sz w:val="16"/>
                <w:szCs w:val="16"/>
              </w:rPr>
            </w:pPr>
            <w:r>
              <w:rPr>
                <w:sz w:val="16"/>
                <w:szCs w:val="16"/>
              </w:rPr>
              <w:t xml:space="preserve">Dvs. </w:t>
            </w:r>
            <w:r w:rsidR="00816394">
              <w:rPr>
                <w:sz w:val="16"/>
                <w:szCs w:val="16"/>
              </w:rPr>
              <w:t xml:space="preserve">bygherre indenfor tre dage </w:t>
            </w:r>
            <w:r>
              <w:rPr>
                <w:sz w:val="16"/>
                <w:szCs w:val="16"/>
              </w:rPr>
              <w:t>meddele</w:t>
            </w:r>
            <w:r w:rsidR="00816394">
              <w:rPr>
                <w:sz w:val="16"/>
                <w:szCs w:val="16"/>
              </w:rPr>
              <w:t>r</w:t>
            </w:r>
            <w:r>
              <w:rPr>
                <w:sz w:val="16"/>
                <w:szCs w:val="16"/>
              </w:rPr>
              <w:t xml:space="preserve"> Arbejdstilsynet hvis et udenlandsk firma ikke kan dokumentere </w:t>
            </w:r>
            <w:r w:rsidR="00816394">
              <w:rPr>
                <w:sz w:val="16"/>
                <w:szCs w:val="16"/>
              </w:rPr>
              <w:t xml:space="preserve">(ved fremsendelse af kvittering fra RUT) </w:t>
            </w:r>
            <w:r>
              <w:rPr>
                <w:sz w:val="16"/>
                <w:szCs w:val="16"/>
              </w:rPr>
              <w:t>anmeldelse til RUT af:</w:t>
            </w:r>
          </w:p>
          <w:p w:rsidR="00CE1460" w:rsidRDefault="00CE1460" w:rsidP="00CE1460">
            <w:pPr>
              <w:pStyle w:val="Listeafsnit"/>
              <w:numPr>
                <w:ilvl w:val="0"/>
                <w:numId w:val="23"/>
              </w:numPr>
              <w:rPr>
                <w:sz w:val="16"/>
                <w:szCs w:val="16"/>
              </w:rPr>
            </w:pPr>
            <w:r>
              <w:rPr>
                <w:sz w:val="16"/>
                <w:szCs w:val="16"/>
              </w:rPr>
              <w:t>Antal medarbejdere</w:t>
            </w:r>
          </w:p>
          <w:p w:rsidR="00CE1460" w:rsidRDefault="00CE1460" w:rsidP="00CE1460">
            <w:pPr>
              <w:pStyle w:val="Listeafsnit"/>
              <w:numPr>
                <w:ilvl w:val="0"/>
                <w:numId w:val="23"/>
              </w:numPr>
              <w:rPr>
                <w:sz w:val="16"/>
                <w:szCs w:val="16"/>
              </w:rPr>
            </w:pPr>
            <w:r>
              <w:rPr>
                <w:sz w:val="16"/>
                <w:szCs w:val="16"/>
              </w:rPr>
              <w:t>Varigheden af</w:t>
            </w:r>
            <w:r w:rsidR="00816394">
              <w:rPr>
                <w:sz w:val="16"/>
                <w:szCs w:val="16"/>
              </w:rPr>
              <w:t xml:space="preserve"> pers</w:t>
            </w:r>
            <w:r>
              <w:rPr>
                <w:sz w:val="16"/>
                <w:szCs w:val="16"/>
              </w:rPr>
              <w:t>onernes tilstedeværelse på pladsen</w:t>
            </w:r>
          </w:p>
          <w:p w:rsidR="00CE1460" w:rsidRDefault="00CE1460" w:rsidP="00816394">
            <w:pPr>
              <w:pStyle w:val="Listeafsnit"/>
              <w:numPr>
                <w:ilvl w:val="0"/>
                <w:numId w:val="23"/>
              </w:numPr>
              <w:rPr>
                <w:sz w:val="16"/>
                <w:szCs w:val="16"/>
              </w:rPr>
            </w:pPr>
            <w:r>
              <w:rPr>
                <w:sz w:val="16"/>
                <w:szCs w:val="16"/>
              </w:rPr>
              <w:t xml:space="preserve">Oplysning af </w:t>
            </w:r>
            <w:r w:rsidR="00816394">
              <w:rPr>
                <w:sz w:val="16"/>
                <w:szCs w:val="16"/>
              </w:rPr>
              <w:t xml:space="preserve">virksomhedens </w:t>
            </w:r>
            <w:r>
              <w:rPr>
                <w:sz w:val="16"/>
                <w:szCs w:val="16"/>
              </w:rPr>
              <w:t>kontaktper</w:t>
            </w:r>
            <w:r w:rsidR="00816394">
              <w:rPr>
                <w:sz w:val="16"/>
                <w:szCs w:val="16"/>
              </w:rPr>
              <w:t>son med</w:t>
            </w:r>
            <w:r>
              <w:rPr>
                <w:sz w:val="16"/>
                <w:szCs w:val="16"/>
              </w:rPr>
              <w:t xml:space="preserve">kontaktoplysninger </w:t>
            </w:r>
          </w:p>
          <w:p w:rsidR="00816394" w:rsidRDefault="00816394" w:rsidP="00816394">
            <w:pPr>
              <w:rPr>
                <w:sz w:val="16"/>
                <w:szCs w:val="16"/>
              </w:rPr>
            </w:pPr>
          </w:p>
          <w:p w:rsidR="00816394" w:rsidRDefault="00816394" w:rsidP="00816394">
            <w:pPr>
              <w:rPr>
                <w:sz w:val="16"/>
                <w:szCs w:val="16"/>
              </w:rPr>
            </w:pPr>
            <w:r>
              <w:rPr>
                <w:sz w:val="16"/>
                <w:szCs w:val="16"/>
              </w:rPr>
              <w:t>Herudover bør hver enkelt udenlandsk entreprenør eller byggepladsleder udfylde en kalender hvor der angives:</w:t>
            </w:r>
          </w:p>
          <w:p w:rsidR="00816394" w:rsidRDefault="00816394" w:rsidP="00816394">
            <w:pPr>
              <w:pStyle w:val="Listeafsnit"/>
              <w:numPr>
                <w:ilvl w:val="0"/>
                <w:numId w:val="24"/>
              </w:numPr>
              <w:rPr>
                <w:sz w:val="16"/>
                <w:szCs w:val="16"/>
              </w:rPr>
            </w:pPr>
            <w:r>
              <w:rPr>
                <w:sz w:val="16"/>
                <w:szCs w:val="16"/>
              </w:rPr>
              <w:t>Antal medarbejdere</w:t>
            </w:r>
          </w:p>
          <w:p w:rsidR="00816394" w:rsidRDefault="00816394" w:rsidP="00816394">
            <w:pPr>
              <w:pStyle w:val="Listeafsnit"/>
              <w:numPr>
                <w:ilvl w:val="0"/>
                <w:numId w:val="24"/>
              </w:numPr>
              <w:rPr>
                <w:sz w:val="16"/>
                <w:szCs w:val="16"/>
              </w:rPr>
            </w:pPr>
            <w:r>
              <w:rPr>
                <w:sz w:val="16"/>
                <w:szCs w:val="16"/>
              </w:rPr>
              <w:t>Hvilke hele dage de arbejder de arbejder på pladsen</w:t>
            </w:r>
          </w:p>
          <w:p w:rsidR="00816394" w:rsidRDefault="00816394" w:rsidP="00816394">
            <w:pPr>
              <w:rPr>
                <w:sz w:val="16"/>
                <w:szCs w:val="16"/>
              </w:rPr>
            </w:pPr>
            <w:r>
              <w:rPr>
                <w:sz w:val="16"/>
                <w:szCs w:val="16"/>
              </w:rPr>
              <w:t>Kalenderen kan opsættes på byggeleders kontor / infotavlen og / eller ved indgangen til byggepladsen</w:t>
            </w:r>
            <w:r w:rsidR="004F31B6">
              <w:rPr>
                <w:sz w:val="16"/>
                <w:szCs w:val="16"/>
              </w:rPr>
              <w:t>.</w:t>
            </w:r>
          </w:p>
          <w:p w:rsidR="00816394" w:rsidRPr="00816394" w:rsidRDefault="004F31B6" w:rsidP="004F31B6">
            <w:pPr>
              <w:rPr>
                <w:sz w:val="16"/>
                <w:szCs w:val="16"/>
              </w:rPr>
            </w:pPr>
            <w:r>
              <w:rPr>
                <w:sz w:val="16"/>
                <w:szCs w:val="16"/>
              </w:rPr>
              <w:t>Entreprenører fra danskejede firmaer m. CVR. nr. bør også indgå.</w:t>
            </w:r>
          </w:p>
        </w:tc>
        <w:tc>
          <w:tcPr>
            <w:tcW w:w="567" w:type="dxa"/>
          </w:tcPr>
          <w:p w:rsidR="00CE1460" w:rsidRPr="002C5381" w:rsidRDefault="00CE1460" w:rsidP="00604AF8">
            <w:pPr>
              <w:rPr>
                <w:sz w:val="16"/>
                <w:szCs w:val="16"/>
              </w:rPr>
            </w:pPr>
          </w:p>
        </w:tc>
        <w:tc>
          <w:tcPr>
            <w:tcW w:w="3260" w:type="dxa"/>
          </w:tcPr>
          <w:p w:rsidR="00CE1460" w:rsidRPr="002C5381" w:rsidRDefault="00CE1460" w:rsidP="00604AF8">
            <w:pPr>
              <w:rPr>
                <w:sz w:val="16"/>
                <w:szCs w:val="16"/>
              </w:rPr>
            </w:pPr>
          </w:p>
        </w:tc>
        <w:tc>
          <w:tcPr>
            <w:tcW w:w="709" w:type="dxa"/>
          </w:tcPr>
          <w:p w:rsidR="00CE1460" w:rsidRPr="002C5381" w:rsidRDefault="00CE1460" w:rsidP="00604AF8">
            <w:pPr>
              <w:rPr>
                <w:sz w:val="16"/>
                <w:szCs w:val="16"/>
              </w:rPr>
            </w:pPr>
          </w:p>
        </w:tc>
        <w:tc>
          <w:tcPr>
            <w:tcW w:w="3969" w:type="dxa"/>
          </w:tcPr>
          <w:p w:rsidR="00CE1460" w:rsidRPr="002C5381" w:rsidRDefault="00CE1460" w:rsidP="00604AF8">
            <w:pPr>
              <w:rPr>
                <w:sz w:val="16"/>
                <w:szCs w:val="16"/>
              </w:rPr>
            </w:pPr>
          </w:p>
        </w:tc>
      </w:tr>
    </w:tbl>
    <w:p w:rsidR="00353D26" w:rsidRDefault="00353D26" w:rsidP="002C5381">
      <w:pPr>
        <w:rPr>
          <w:sz w:val="16"/>
          <w:szCs w:val="16"/>
        </w:rPr>
      </w:pPr>
      <w:r>
        <w:rPr>
          <w:sz w:val="16"/>
          <w:szCs w:val="16"/>
        </w:rPr>
        <w:t>*Auditor gennemgår ved hjælp af denne tjekliste om kravene i bygherrebekendtgørelsen er opfyldt. Samtidig sammenholdes denne gennemgang med forholdene på byggepladsen ved</w:t>
      </w:r>
      <w:r w:rsidR="00B91969">
        <w:rPr>
          <w:sz w:val="16"/>
          <w:szCs w:val="16"/>
        </w:rPr>
        <w:t xml:space="preserve"> gennem</w:t>
      </w:r>
      <w:r w:rsidR="00284290">
        <w:rPr>
          <w:sz w:val="16"/>
          <w:szCs w:val="16"/>
        </w:rPr>
        <w:t>gang af pladsen ved brug af Bygherre</w:t>
      </w:r>
      <w:r w:rsidR="00B91969">
        <w:rPr>
          <w:sz w:val="16"/>
          <w:szCs w:val="16"/>
        </w:rPr>
        <w:t xml:space="preserve">´s </w:t>
      </w:r>
      <w:r>
        <w:rPr>
          <w:sz w:val="16"/>
          <w:szCs w:val="16"/>
        </w:rPr>
        <w:t>Mønsterrundering</w:t>
      </w:r>
      <w:r w:rsidR="00B91969">
        <w:rPr>
          <w:sz w:val="16"/>
          <w:szCs w:val="16"/>
        </w:rPr>
        <w:t xml:space="preserve"> Bilag 9</w:t>
      </w:r>
      <w:r>
        <w:rPr>
          <w:sz w:val="16"/>
          <w:szCs w:val="16"/>
        </w:rPr>
        <w:t>.</w:t>
      </w:r>
      <w:r w:rsidR="00B91969">
        <w:rPr>
          <w:sz w:val="16"/>
          <w:szCs w:val="16"/>
        </w:rPr>
        <w:t xml:space="preserve"> Audit foretages regelmæssigt gennem byggeperioden og endvid</w:t>
      </w:r>
      <w:r w:rsidR="00C610C6">
        <w:rPr>
          <w:sz w:val="16"/>
          <w:szCs w:val="16"/>
        </w:rPr>
        <w:t>ere fx lige inden færdiggørelsen</w:t>
      </w:r>
      <w:r w:rsidR="00B91969">
        <w:rPr>
          <w:sz w:val="16"/>
          <w:szCs w:val="16"/>
        </w:rPr>
        <w:t xml:space="preserve">. </w:t>
      </w:r>
    </w:p>
    <w:p w:rsidR="00353D26" w:rsidRDefault="00353D26" w:rsidP="002C5381">
      <w:pPr>
        <w:rPr>
          <w:sz w:val="16"/>
          <w:szCs w:val="16"/>
        </w:rPr>
      </w:pPr>
    </w:p>
    <w:p w:rsidR="00204BFF" w:rsidRPr="002C5381" w:rsidRDefault="009D35A0" w:rsidP="002C5381">
      <w:pPr>
        <w:rPr>
          <w:sz w:val="16"/>
          <w:szCs w:val="16"/>
        </w:rPr>
      </w:pPr>
      <w:r>
        <w:rPr>
          <w:sz w:val="16"/>
          <w:szCs w:val="16"/>
        </w:rPr>
        <w:t>17</w:t>
      </w:r>
      <w:r w:rsidR="00D92E7F">
        <w:rPr>
          <w:sz w:val="16"/>
          <w:szCs w:val="16"/>
        </w:rPr>
        <w:t xml:space="preserve">. maj </w:t>
      </w:r>
      <w:r w:rsidR="002C5381" w:rsidRPr="002C5381">
        <w:rPr>
          <w:sz w:val="16"/>
          <w:szCs w:val="16"/>
        </w:rPr>
        <w:t>2016</w:t>
      </w:r>
    </w:p>
    <w:sectPr w:rsidR="00204BFF" w:rsidRPr="002C5381" w:rsidSect="00ED1089">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35" w:rsidRDefault="002B1735" w:rsidP="00ED1089">
      <w:pPr>
        <w:spacing w:after="0" w:line="240" w:lineRule="auto"/>
      </w:pPr>
      <w:r>
        <w:separator/>
      </w:r>
    </w:p>
  </w:endnote>
  <w:endnote w:type="continuationSeparator" w:id="0">
    <w:p w:rsidR="002B1735" w:rsidRDefault="002B1735" w:rsidP="00ED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5" w:rsidRDefault="00C5591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FF" w:rsidRPr="004D6782" w:rsidRDefault="005120D8">
    <w:pPr>
      <w:pStyle w:val="Sidefod"/>
    </w:pPr>
    <w:r>
      <w:rPr>
        <w:rFonts w:asciiTheme="majorHAnsi" w:eastAsiaTheme="majorEastAsia" w:hAnsiTheme="majorHAnsi" w:cstheme="majorBidi"/>
      </w:rPr>
      <w:t>AUDIT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rPr>
        <w:rFonts w:eastAsiaTheme="minorEastAsia"/>
      </w:rPr>
      <w:fldChar w:fldCharType="begin"/>
    </w:r>
    <w:r>
      <w:instrText>PAGE   \* MERGEFORMAT</w:instrText>
    </w:r>
    <w:r>
      <w:rPr>
        <w:rFonts w:eastAsiaTheme="minorEastAsia"/>
      </w:rPr>
      <w:fldChar w:fldCharType="separate"/>
    </w:r>
    <w:r w:rsidR="002B1735" w:rsidRPr="002B1735">
      <w:rPr>
        <w:rFonts w:asciiTheme="majorHAnsi" w:eastAsiaTheme="majorEastAsia" w:hAnsiTheme="majorHAnsi" w:cstheme="majorBidi"/>
        <w:noProof/>
      </w:rPr>
      <w:t>1</w:t>
    </w:r>
    <w:r>
      <w:rPr>
        <w:rFonts w:asciiTheme="majorHAnsi" w:eastAsiaTheme="majorEastAsia" w:hAnsiTheme="majorHAnsi" w:cstheme="majorBidi"/>
      </w:rPr>
      <w:fldChar w:fldCharType="end"/>
    </w:r>
    <w:r>
      <w:rPr>
        <w:noProof/>
        <w:lang w:val="pl-PL" w:eastAsia="pl-PL"/>
      </w:rPr>
      <mc:AlternateContent>
        <mc:Choice Requires="wpg">
          <w:drawing>
            <wp:anchor distT="0" distB="0" distL="114300" distR="114300" simplePos="0" relativeHeight="251659264" behindDoc="0" locked="0" layoutInCell="0" allowOverlap="1" wp14:anchorId="6732AF26" wp14:editId="1E763846">
              <wp:simplePos x="0" y="0"/>
              <wp:positionH relativeFrom="page">
                <wp:align>center</wp:align>
              </wp:positionH>
              <wp:positionV relativeFrom="page">
                <wp:align>bottom</wp:align>
              </wp:positionV>
              <wp:extent cx="7756989" cy="822960"/>
              <wp:effectExtent l="0" t="0" r="19050" b="6350"/>
              <wp:wrapNone/>
              <wp:docPr id="441" name="Grup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uppe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lang w:val="pl-PL" w:eastAsia="pl-PL"/>
      </w:rPr>
      <mc:AlternateContent>
        <mc:Choice Requires="wps">
          <w:drawing>
            <wp:anchor distT="0" distB="0" distL="114300" distR="114300" simplePos="0" relativeHeight="251661312" behindDoc="0" locked="0" layoutInCell="1" allowOverlap="1" wp14:anchorId="38598562" wp14:editId="5D5EE408">
              <wp:simplePos x="0" y="0"/>
              <wp:positionH relativeFrom="leftMargin">
                <wp:align>center</wp:align>
              </wp:positionH>
              <wp:positionV relativeFrom="page">
                <wp:align>bottom</wp:align>
              </wp:positionV>
              <wp:extent cx="90805" cy="822960"/>
              <wp:effectExtent l="0" t="0" r="4445" b="0"/>
              <wp:wrapNone/>
              <wp:docPr id="444" name="Rektangel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ktangel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J0Ly/A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Pr>
        <w:noProof/>
        <w:lang w:val="pl-PL" w:eastAsia="pl-PL"/>
      </w:rPr>
      <mc:AlternateContent>
        <mc:Choice Requires="wps">
          <w:drawing>
            <wp:anchor distT="0" distB="0" distL="114300" distR="114300" simplePos="0" relativeHeight="251660288" behindDoc="0" locked="0" layoutInCell="1" allowOverlap="1" wp14:anchorId="1C5EE22C" wp14:editId="7F176E99">
              <wp:simplePos x="0" y="0"/>
              <wp:positionH relativeFrom="rightMargin">
                <wp:align>center</wp:align>
              </wp:positionH>
              <wp:positionV relativeFrom="page">
                <wp:align>bottom</wp:align>
              </wp:positionV>
              <wp:extent cx="91440" cy="822960"/>
              <wp:effectExtent l="0" t="0" r="3810" b="0"/>
              <wp:wrapNone/>
              <wp:docPr id="445" name="Rektange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ktangel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FE7Y3kjAgAARAQAAA4AAAAAAAAAAAAAAAAALgIAAGRycy9lMm9Eb2MueG1s&#10;UEsBAi0AFAAGAAgAAAAhAIhDIgPcAAAABAEAAA8AAAAAAAAAAAAAAAAAfQQAAGRycy9kb3ducmV2&#10;LnhtbFBLBQYAAAAABAAEAPMAAACGBQAAAAA=&#10;" fillcolor="#4bacc6 [3208]" strokecolor="#4f81bd [3204]">
              <w10:wrap anchorx="margin"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5" w:rsidRDefault="00C5591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35" w:rsidRDefault="002B1735" w:rsidP="00ED1089">
      <w:pPr>
        <w:spacing w:after="0" w:line="240" w:lineRule="auto"/>
      </w:pPr>
      <w:r>
        <w:separator/>
      </w:r>
    </w:p>
  </w:footnote>
  <w:footnote w:type="continuationSeparator" w:id="0">
    <w:p w:rsidR="002B1735" w:rsidRDefault="002B1735" w:rsidP="00ED1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5" w:rsidRDefault="00C5591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E9" w:rsidRPr="004D6782" w:rsidRDefault="00C55915">
    <w:pPr>
      <w:pStyle w:val="Sidehoved"/>
      <w:rPr>
        <w:b/>
        <w:sz w:val="24"/>
        <w:szCs w:val="24"/>
      </w:rPr>
    </w:pPr>
    <w:r>
      <w:rPr>
        <w:rFonts w:eastAsiaTheme="majorEastAsia" w:cstheme="majorBidi"/>
        <w:b/>
        <w:sz w:val="24"/>
        <w:szCs w:val="24"/>
      </w:rPr>
      <w:t xml:space="preserve">2.12 </w:t>
    </w:r>
    <w:bookmarkStart w:id="1" w:name="_GoBack"/>
    <w:bookmarkEnd w:id="1"/>
    <w:r w:rsidR="00D92E7F" w:rsidRPr="004D6782">
      <w:rPr>
        <w:rFonts w:eastAsiaTheme="majorEastAsia" w:cstheme="majorBidi"/>
        <w:b/>
        <w:sz w:val="24"/>
        <w:szCs w:val="24"/>
      </w:rPr>
      <w:t xml:space="preserve">Bilag </w:t>
    </w:r>
    <w:r w:rsidR="00F23CFE">
      <w:rPr>
        <w:rFonts w:eastAsiaTheme="majorEastAsia" w:cstheme="majorBidi"/>
        <w:b/>
        <w:sz w:val="24"/>
        <w:szCs w:val="24"/>
      </w:rPr>
      <w:t>12</w:t>
    </w:r>
    <w:r w:rsidR="00D92E7F" w:rsidRPr="004D6782">
      <w:rPr>
        <w:rFonts w:eastAsiaTheme="majorEastAsia" w:cstheme="majorBidi"/>
        <w:b/>
        <w:sz w:val="24"/>
        <w:szCs w:val="24"/>
      </w:rPr>
      <w:ptab w:relativeTo="margin" w:alignment="center" w:leader="none"/>
    </w:r>
    <w:r w:rsidR="00284290">
      <w:rPr>
        <w:rFonts w:eastAsiaTheme="majorEastAsia" w:cstheme="majorBidi"/>
        <w:b/>
        <w:sz w:val="24"/>
        <w:szCs w:val="24"/>
      </w:rPr>
      <w:t>Bygherre</w:t>
    </w:r>
    <w:r w:rsidR="00D92E7F" w:rsidRPr="004D6782">
      <w:rPr>
        <w:rFonts w:eastAsiaTheme="majorEastAsia" w:cstheme="majorBidi"/>
        <w:b/>
        <w:sz w:val="24"/>
        <w:szCs w:val="24"/>
      </w:rPr>
      <w:t xml:space="preserve">´s </w:t>
    </w:r>
    <w:r w:rsidR="00436D81" w:rsidRPr="004D6782">
      <w:rPr>
        <w:rFonts w:eastAsiaTheme="majorEastAsia" w:cstheme="majorBidi"/>
        <w:b/>
        <w:sz w:val="24"/>
        <w:szCs w:val="24"/>
      </w:rPr>
      <w:t>Audit-</w:t>
    </w:r>
    <w:r w:rsidR="00D92E7F" w:rsidRPr="004D6782">
      <w:rPr>
        <w:rFonts w:eastAsiaTheme="majorEastAsia" w:cstheme="majorBidi"/>
        <w:b/>
        <w:sz w:val="24"/>
        <w:szCs w:val="24"/>
      </w:rPr>
      <w:t>tjekliste til PSS</w:t>
    </w:r>
    <w:r w:rsidR="00D02E2B" w:rsidRPr="004D6782">
      <w:rPr>
        <w:rFonts w:eastAsiaTheme="majorEastAsia" w:cstheme="majorBidi"/>
        <w:b/>
        <w:sz w:val="24"/>
        <w:szCs w:val="24"/>
      </w:rPr>
      <w:t xml:space="preserve"> og andre bygherrepligter</w:t>
    </w:r>
    <w:r w:rsidR="00D92E7F" w:rsidRPr="004D6782">
      <w:rPr>
        <w:rFonts w:eastAsiaTheme="majorEastAsia" w:cstheme="majorBidi"/>
        <w:b/>
        <w:sz w:val="24"/>
        <w:szCs w:val="24"/>
      </w:rPr>
      <w:ptab w:relativeTo="margin" w:alignment="right" w:leader="none"/>
    </w:r>
    <w:r w:rsidR="004D6782">
      <w:rPr>
        <w:rFonts w:eastAsiaTheme="majorEastAsia" w:cstheme="majorBidi"/>
        <w:b/>
        <w:sz w:val="24"/>
        <w:szCs w:val="24"/>
      </w:rPr>
      <w:t>17</w:t>
    </w:r>
    <w:r w:rsidR="00D92E7F" w:rsidRPr="004D6782">
      <w:rPr>
        <w:rFonts w:eastAsiaTheme="majorEastAsia" w:cstheme="majorBidi"/>
        <w:b/>
        <w:sz w:val="24"/>
        <w:szCs w:val="24"/>
      </w:rPr>
      <w:t>052016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5" w:rsidRDefault="00C5591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26"/>
    <w:multiLevelType w:val="hybridMultilevel"/>
    <w:tmpl w:val="67D018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4392305"/>
    <w:multiLevelType w:val="multilevel"/>
    <w:tmpl w:val="449209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6663289"/>
    <w:multiLevelType w:val="hybridMultilevel"/>
    <w:tmpl w:val="C8F03B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FE2646E"/>
    <w:multiLevelType w:val="singleLevel"/>
    <w:tmpl w:val="04060001"/>
    <w:lvl w:ilvl="0">
      <w:start w:val="1"/>
      <w:numFmt w:val="bullet"/>
      <w:lvlText w:val=""/>
      <w:lvlJc w:val="left"/>
      <w:pPr>
        <w:ind w:left="720" w:hanging="360"/>
      </w:pPr>
      <w:rPr>
        <w:rFonts w:ascii="Symbol" w:hAnsi="Symbol" w:hint="default"/>
      </w:rPr>
    </w:lvl>
  </w:abstractNum>
  <w:abstractNum w:abstractNumId="4">
    <w:nsid w:val="2217779D"/>
    <w:multiLevelType w:val="hybridMultilevel"/>
    <w:tmpl w:val="41D638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35664928"/>
    <w:multiLevelType w:val="hybridMultilevel"/>
    <w:tmpl w:val="A84051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35D561CB"/>
    <w:multiLevelType w:val="hybridMultilevel"/>
    <w:tmpl w:val="F62EC7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8F96440"/>
    <w:multiLevelType w:val="hybridMultilevel"/>
    <w:tmpl w:val="51AA4E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C4155E7"/>
    <w:multiLevelType w:val="multilevel"/>
    <w:tmpl w:val="449209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21B40A7"/>
    <w:multiLevelType w:val="hybridMultilevel"/>
    <w:tmpl w:val="3F9833CC"/>
    <w:lvl w:ilvl="0" w:tplc="0406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42C417D2"/>
    <w:multiLevelType w:val="hybridMultilevel"/>
    <w:tmpl w:val="F6B624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4B9B3E04"/>
    <w:multiLevelType w:val="hybridMultilevel"/>
    <w:tmpl w:val="A16E9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4DFD1CEE"/>
    <w:multiLevelType w:val="hybridMultilevel"/>
    <w:tmpl w:val="0FC8AE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F301755"/>
    <w:multiLevelType w:val="hybridMultilevel"/>
    <w:tmpl w:val="A9EC441E"/>
    <w:lvl w:ilvl="0" w:tplc="0406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508836BF"/>
    <w:multiLevelType w:val="multilevel"/>
    <w:tmpl w:val="449209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60F031FE"/>
    <w:multiLevelType w:val="multilevel"/>
    <w:tmpl w:val="449209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37C4ACC"/>
    <w:multiLevelType w:val="multilevel"/>
    <w:tmpl w:val="449209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69700B9"/>
    <w:multiLevelType w:val="hybridMultilevel"/>
    <w:tmpl w:val="CB68D2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6711448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9">
    <w:nsid w:val="6EA2067E"/>
    <w:multiLevelType w:val="hybridMultilevel"/>
    <w:tmpl w:val="946456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71B043B8"/>
    <w:multiLevelType w:val="multilevel"/>
    <w:tmpl w:val="449209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74646719"/>
    <w:multiLevelType w:val="hybridMultilevel"/>
    <w:tmpl w:val="E578AD40"/>
    <w:lvl w:ilvl="0" w:tplc="0406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77CF1466"/>
    <w:multiLevelType w:val="hybridMultilevel"/>
    <w:tmpl w:val="8640B1E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nsid w:val="796856C0"/>
    <w:multiLevelType w:val="hybridMultilevel"/>
    <w:tmpl w:val="B5FE8534"/>
    <w:lvl w:ilvl="0" w:tplc="0406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22"/>
  </w:num>
  <w:num w:numId="4">
    <w:abstractNumId w:val="19"/>
  </w:num>
  <w:num w:numId="5">
    <w:abstractNumId w:val="10"/>
  </w:num>
  <w:num w:numId="6">
    <w:abstractNumId w:val="8"/>
  </w:num>
  <w:num w:numId="7">
    <w:abstractNumId w:val="16"/>
  </w:num>
  <w:num w:numId="8">
    <w:abstractNumId w:val="14"/>
  </w:num>
  <w:num w:numId="9">
    <w:abstractNumId w:val="20"/>
  </w:num>
  <w:num w:numId="10">
    <w:abstractNumId w:val="1"/>
  </w:num>
  <w:num w:numId="11">
    <w:abstractNumId w:val="15"/>
  </w:num>
  <w:num w:numId="12">
    <w:abstractNumId w:val="21"/>
  </w:num>
  <w:num w:numId="13">
    <w:abstractNumId w:val="9"/>
  </w:num>
  <w:num w:numId="14">
    <w:abstractNumId w:val="13"/>
  </w:num>
  <w:num w:numId="15">
    <w:abstractNumId w:val="23"/>
  </w:num>
  <w:num w:numId="16">
    <w:abstractNumId w:val="17"/>
  </w:num>
  <w:num w:numId="17">
    <w:abstractNumId w:val="5"/>
  </w:num>
  <w:num w:numId="18">
    <w:abstractNumId w:val="12"/>
  </w:num>
  <w:num w:numId="19">
    <w:abstractNumId w:val="4"/>
  </w:num>
  <w:num w:numId="20">
    <w:abstractNumId w:val="6"/>
  </w:num>
  <w:num w:numId="21">
    <w:abstractNumId w:val="11"/>
  </w:num>
  <w:num w:numId="22">
    <w:abstractNumId w:val="2"/>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89"/>
    <w:rsid w:val="00015FB5"/>
    <w:rsid w:val="000356EA"/>
    <w:rsid w:val="00047965"/>
    <w:rsid w:val="000D07CC"/>
    <w:rsid w:val="000E5A36"/>
    <w:rsid w:val="00120F7C"/>
    <w:rsid w:val="0012440D"/>
    <w:rsid w:val="001B6638"/>
    <w:rsid w:val="001C3DAC"/>
    <w:rsid w:val="00204BFF"/>
    <w:rsid w:val="002477BB"/>
    <w:rsid w:val="00261A5E"/>
    <w:rsid w:val="002821C4"/>
    <w:rsid w:val="00284290"/>
    <w:rsid w:val="002B1735"/>
    <w:rsid w:val="002B4480"/>
    <w:rsid w:val="002C5381"/>
    <w:rsid w:val="002C65DB"/>
    <w:rsid w:val="00310677"/>
    <w:rsid w:val="00343902"/>
    <w:rsid w:val="00353D26"/>
    <w:rsid w:val="00395966"/>
    <w:rsid w:val="003C15B6"/>
    <w:rsid w:val="003D34A0"/>
    <w:rsid w:val="003D3E7A"/>
    <w:rsid w:val="00434DF8"/>
    <w:rsid w:val="00436D81"/>
    <w:rsid w:val="00470344"/>
    <w:rsid w:val="004D6782"/>
    <w:rsid w:val="004F31B6"/>
    <w:rsid w:val="005120D8"/>
    <w:rsid w:val="005B425E"/>
    <w:rsid w:val="005E0055"/>
    <w:rsid w:val="00615AB5"/>
    <w:rsid w:val="00634ECC"/>
    <w:rsid w:val="00673BED"/>
    <w:rsid w:val="006A114C"/>
    <w:rsid w:val="006B22C3"/>
    <w:rsid w:val="00706CB6"/>
    <w:rsid w:val="007652C9"/>
    <w:rsid w:val="00765C14"/>
    <w:rsid w:val="00816394"/>
    <w:rsid w:val="008B28A7"/>
    <w:rsid w:val="00927A5B"/>
    <w:rsid w:val="00932D4A"/>
    <w:rsid w:val="00952303"/>
    <w:rsid w:val="00972891"/>
    <w:rsid w:val="009830BD"/>
    <w:rsid w:val="009B13D2"/>
    <w:rsid w:val="009D35A0"/>
    <w:rsid w:val="009E6054"/>
    <w:rsid w:val="00A43898"/>
    <w:rsid w:val="00A71E1E"/>
    <w:rsid w:val="00A7645B"/>
    <w:rsid w:val="00AA24E9"/>
    <w:rsid w:val="00AC3120"/>
    <w:rsid w:val="00B05845"/>
    <w:rsid w:val="00B34378"/>
    <w:rsid w:val="00B91969"/>
    <w:rsid w:val="00BB134E"/>
    <w:rsid w:val="00BD2841"/>
    <w:rsid w:val="00C17E88"/>
    <w:rsid w:val="00C379C8"/>
    <w:rsid w:val="00C55915"/>
    <w:rsid w:val="00C610C6"/>
    <w:rsid w:val="00C76BCF"/>
    <w:rsid w:val="00C85320"/>
    <w:rsid w:val="00CB70FE"/>
    <w:rsid w:val="00CE1460"/>
    <w:rsid w:val="00CE2516"/>
    <w:rsid w:val="00CE7B4D"/>
    <w:rsid w:val="00D02E2B"/>
    <w:rsid w:val="00D06869"/>
    <w:rsid w:val="00D10621"/>
    <w:rsid w:val="00D47AA0"/>
    <w:rsid w:val="00D92E7F"/>
    <w:rsid w:val="00DB3C35"/>
    <w:rsid w:val="00DD00D3"/>
    <w:rsid w:val="00E1506F"/>
    <w:rsid w:val="00E259C2"/>
    <w:rsid w:val="00E8434B"/>
    <w:rsid w:val="00E92CC5"/>
    <w:rsid w:val="00ED1089"/>
    <w:rsid w:val="00EF327E"/>
    <w:rsid w:val="00F23CFE"/>
    <w:rsid w:val="00FA2076"/>
    <w:rsid w:val="00FA73B2"/>
    <w:rsid w:val="00FD6FD3"/>
    <w:rsid w:val="00FF4C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89"/>
  </w:style>
  <w:style w:type="paragraph" w:styleId="Overskrift3">
    <w:name w:val="heading 3"/>
    <w:basedOn w:val="Normal"/>
    <w:next w:val="Normal"/>
    <w:link w:val="Overskrift3Tegn"/>
    <w:qFormat/>
    <w:rsid w:val="00ED1089"/>
    <w:pPr>
      <w:keepNext/>
      <w:spacing w:after="0" w:line="240" w:lineRule="auto"/>
      <w:outlineLvl w:val="2"/>
    </w:pPr>
    <w:rPr>
      <w:rFonts w:ascii="Arial Narrow" w:eastAsia="Times New Roman" w:hAnsi="Arial Narrow" w:cs="Times New Roman"/>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ED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ED108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D1089"/>
    <w:rPr>
      <w:sz w:val="20"/>
      <w:szCs w:val="20"/>
    </w:rPr>
  </w:style>
  <w:style w:type="character" w:styleId="Fodnotehenvisning">
    <w:name w:val="footnote reference"/>
    <w:basedOn w:val="Standardskrifttypeiafsnit"/>
    <w:uiPriority w:val="99"/>
    <w:semiHidden/>
    <w:unhideWhenUsed/>
    <w:rsid w:val="00ED1089"/>
    <w:rPr>
      <w:vertAlign w:val="superscript"/>
    </w:rPr>
  </w:style>
  <w:style w:type="character" w:customStyle="1" w:styleId="Overskrift3Tegn">
    <w:name w:val="Overskrift 3 Tegn"/>
    <w:basedOn w:val="Standardskrifttypeiafsnit"/>
    <w:link w:val="Overskrift3"/>
    <w:rsid w:val="00ED1089"/>
    <w:rPr>
      <w:rFonts w:ascii="Arial Narrow" w:eastAsia="Times New Roman" w:hAnsi="Arial Narrow" w:cs="Times New Roman"/>
      <w:sz w:val="28"/>
      <w:szCs w:val="20"/>
      <w:lang w:eastAsia="da-DK"/>
    </w:rPr>
  </w:style>
  <w:style w:type="paragraph" w:styleId="Listeafsnit">
    <w:name w:val="List Paragraph"/>
    <w:basedOn w:val="Normal"/>
    <w:uiPriority w:val="34"/>
    <w:qFormat/>
    <w:rsid w:val="00ED1089"/>
    <w:pPr>
      <w:ind w:left="720"/>
      <w:contextualSpacing/>
    </w:pPr>
  </w:style>
  <w:style w:type="paragraph" w:styleId="Sidehoved">
    <w:name w:val="header"/>
    <w:basedOn w:val="Normal"/>
    <w:link w:val="SidehovedTegn"/>
    <w:uiPriority w:val="99"/>
    <w:unhideWhenUsed/>
    <w:rsid w:val="00204BF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4BFF"/>
  </w:style>
  <w:style w:type="paragraph" w:styleId="Sidefod">
    <w:name w:val="footer"/>
    <w:basedOn w:val="Normal"/>
    <w:link w:val="SidefodTegn"/>
    <w:uiPriority w:val="99"/>
    <w:unhideWhenUsed/>
    <w:rsid w:val="00204BF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4BFF"/>
  </w:style>
  <w:style w:type="paragraph" w:styleId="Markeringsbobletekst">
    <w:name w:val="Balloon Text"/>
    <w:basedOn w:val="Normal"/>
    <w:link w:val="MarkeringsbobletekstTegn"/>
    <w:uiPriority w:val="99"/>
    <w:semiHidden/>
    <w:unhideWhenUsed/>
    <w:rsid w:val="00AA24E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24E9"/>
    <w:rPr>
      <w:rFonts w:ascii="Tahoma" w:hAnsi="Tahoma" w:cs="Tahoma"/>
      <w:sz w:val="16"/>
      <w:szCs w:val="16"/>
    </w:rPr>
  </w:style>
  <w:style w:type="character" w:styleId="Hyperlink">
    <w:name w:val="Hyperlink"/>
    <w:uiPriority w:val="99"/>
    <w:unhideWhenUsed/>
    <w:rsid w:val="00AA24E9"/>
    <w:rPr>
      <w:color w:val="0000FF"/>
      <w:u w:val="single"/>
    </w:rPr>
  </w:style>
  <w:style w:type="paragraph" w:styleId="NormalWeb">
    <w:name w:val="Normal (Web)"/>
    <w:basedOn w:val="Normal"/>
    <w:uiPriority w:val="99"/>
    <w:semiHidden/>
    <w:unhideWhenUsed/>
    <w:rsid w:val="00434DF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Strk">
    <w:name w:val="Strong"/>
    <w:basedOn w:val="Standardskrifttypeiafsnit"/>
    <w:uiPriority w:val="22"/>
    <w:qFormat/>
    <w:rsid w:val="00434DF8"/>
    <w:rPr>
      <w:b/>
      <w:bCs/>
    </w:rPr>
  </w:style>
  <w:style w:type="paragraph" w:customStyle="1" w:styleId="AB630D60F59F403CB531B268FE76FA17">
    <w:name w:val="AB630D60F59F403CB531B268FE76FA17"/>
    <w:rsid w:val="004D6782"/>
    <w:rPr>
      <w:rFonts w:eastAsiaTheme="minorEastAsi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89"/>
  </w:style>
  <w:style w:type="paragraph" w:styleId="Overskrift3">
    <w:name w:val="heading 3"/>
    <w:basedOn w:val="Normal"/>
    <w:next w:val="Normal"/>
    <w:link w:val="Overskrift3Tegn"/>
    <w:qFormat/>
    <w:rsid w:val="00ED1089"/>
    <w:pPr>
      <w:keepNext/>
      <w:spacing w:after="0" w:line="240" w:lineRule="auto"/>
      <w:outlineLvl w:val="2"/>
    </w:pPr>
    <w:rPr>
      <w:rFonts w:ascii="Arial Narrow" w:eastAsia="Times New Roman" w:hAnsi="Arial Narrow" w:cs="Times New Roman"/>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ED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ED108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D1089"/>
    <w:rPr>
      <w:sz w:val="20"/>
      <w:szCs w:val="20"/>
    </w:rPr>
  </w:style>
  <w:style w:type="character" w:styleId="Fodnotehenvisning">
    <w:name w:val="footnote reference"/>
    <w:basedOn w:val="Standardskrifttypeiafsnit"/>
    <w:uiPriority w:val="99"/>
    <w:semiHidden/>
    <w:unhideWhenUsed/>
    <w:rsid w:val="00ED1089"/>
    <w:rPr>
      <w:vertAlign w:val="superscript"/>
    </w:rPr>
  </w:style>
  <w:style w:type="character" w:customStyle="1" w:styleId="Overskrift3Tegn">
    <w:name w:val="Overskrift 3 Tegn"/>
    <w:basedOn w:val="Standardskrifttypeiafsnit"/>
    <w:link w:val="Overskrift3"/>
    <w:rsid w:val="00ED1089"/>
    <w:rPr>
      <w:rFonts w:ascii="Arial Narrow" w:eastAsia="Times New Roman" w:hAnsi="Arial Narrow" w:cs="Times New Roman"/>
      <w:sz w:val="28"/>
      <w:szCs w:val="20"/>
      <w:lang w:eastAsia="da-DK"/>
    </w:rPr>
  </w:style>
  <w:style w:type="paragraph" w:styleId="Listeafsnit">
    <w:name w:val="List Paragraph"/>
    <w:basedOn w:val="Normal"/>
    <w:uiPriority w:val="34"/>
    <w:qFormat/>
    <w:rsid w:val="00ED1089"/>
    <w:pPr>
      <w:ind w:left="720"/>
      <w:contextualSpacing/>
    </w:pPr>
  </w:style>
  <w:style w:type="paragraph" w:styleId="Sidehoved">
    <w:name w:val="header"/>
    <w:basedOn w:val="Normal"/>
    <w:link w:val="SidehovedTegn"/>
    <w:uiPriority w:val="99"/>
    <w:unhideWhenUsed/>
    <w:rsid w:val="00204BF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4BFF"/>
  </w:style>
  <w:style w:type="paragraph" w:styleId="Sidefod">
    <w:name w:val="footer"/>
    <w:basedOn w:val="Normal"/>
    <w:link w:val="SidefodTegn"/>
    <w:uiPriority w:val="99"/>
    <w:unhideWhenUsed/>
    <w:rsid w:val="00204BF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4BFF"/>
  </w:style>
  <w:style w:type="paragraph" w:styleId="Markeringsbobletekst">
    <w:name w:val="Balloon Text"/>
    <w:basedOn w:val="Normal"/>
    <w:link w:val="MarkeringsbobletekstTegn"/>
    <w:uiPriority w:val="99"/>
    <w:semiHidden/>
    <w:unhideWhenUsed/>
    <w:rsid w:val="00AA24E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24E9"/>
    <w:rPr>
      <w:rFonts w:ascii="Tahoma" w:hAnsi="Tahoma" w:cs="Tahoma"/>
      <w:sz w:val="16"/>
      <w:szCs w:val="16"/>
    </w:rPr>
  </w:style>
  <w:style w:type="character" w:styleId="Hyperlink">
    <w:name w:val="Hyperlink"/>
    <w:uiPriority w:val="99"/>
    <w:unhideWhenUsed/>
    <w:rsid w:val="00AA24E9"/>
    <w:rPr>
      <w:color w:val="0000FF"/>
      <w:u w:val="single"/>
    </w:rPr>
  </w:style>
  <w:style w:type="paragraph" w:styleId="NormalWeb">
    <w:name w:val="Normal (Web)"/>
    <w:basedOn w:val="Normal"/>
    <w:uiPriority w:val="99"/>
    <w:semiHidden/>
    <w:unhideWhenUsed/>
    <w:rsid w:val="00434DF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Strk">
    <w:name w:val="Strong"/>
    <w:basedOn w:val="Standardskrifttypeiafsnit"/>
    <w:uiPriority w:val="22"/>
    <w:qFormat/>
    <w:rsid w:val="00434DF8"/>
    <w:rPr>
      <w:b/>
      <w:bCs/>
    </w:rPr>
  </w:style>
  <w:style w:type="paragraph" w:customStyle="1" w:styleId="AB630D60F59F403CB531B268FE76FA17">
    <w:name w:val="AB630D60F59F403CB531B268FE76FA17"/>
    <w:rsid w:val="004D6782"/>
    <w:rPr>
      <w:rFonts w:eastAsiaTheme="minorEastAsi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2682">
      <w:bodyDiv w:val="1"/>
      <w:marLeft w:val="0"/>
      <w:marRight w:val="0"/>
      <w:marTop w:val="0"/>
      <w:marBottom w:val="0"/>
      <w:divBdr>
        <w:top w:val="none" w:sz="0" w:space="0" w:color="auto"/>
        <w:left w:val="none" w:sz="0" w:space="0" w:color="auto"/>
        <w:bottom w:val="none" w:sz="0" w:space="0" w:color="auto"/>
        <w:right w:val="none" w:sz="0" w:space="0" w:color="auto"/>
      </w:divBdr>
    </w:div>
    <w:div w:id="826286213">
      <w:bodyDiv w:val="1"/>
      <w:marLeft w:val="0"/>
      <w:marRight w:val="0"/>
      <w:marTop w:val="0"/>
      <w:marBottom w:val="0"/>
      <w:divBdr>
        <w:top w:val="none" w:sz="0" w:space="0" w:color="auto"/>
        <w:left w:val="none" w:sz="0" w:space="0" w:color="auto"/>
        <w:bottom w:val="none" w:sz="0" w:space="0" w:color="auto"/>
        <w:right w:val="none" w:sz="0" w:space="0" w:color="auto"/>
      </w:divBdr>
    </w:div>
    <w:div w:id="847602422">
      <w:bodyDiv w:val="1"/>
      <w:marLeft w:val="0"/>
      <w:marRight w:val="0"/>
      <w:marTop w:val="0"/>
      <w:marBottom w:val="0"/>
      <w:divBdr>
        <w:top w:val="none" w:sz="0" w:space="0" w:color="auto"/>
        <w:left w:val="none" w:sz="0" w:space="0" w:color="auto"/>
        <w:bottom w:val="none" w:sz="0" w:space="0" w:color="auto"/>
        <w:right w:val="none" w:sz="0" w:space="0" w:color="auto"/>
      </w:divBdr>
    </w:div>
    <w:div w:id="1030031174">
      <w:bodyDiv w:val="1"/>
      <w:marLeft w:val="0"/>
      <w:marRight w:val="0"/>
      <w:marTop w:val="0"/>
      <w:marBottom w:val="0"/>
      <w:divBdr>
        <w:top w:val="none" w:sz="0" w:space="0" w:color="auto"/>
        <w:left w:val="none" w:sz="0" w:space="0" w:color="auto"/>
        <w:bottom w:val="none" w:sz="0" w:space="0" w:color="auto"/>
        <w:right w:val="none" w:sz="0" w:space="0" w:color="auto"/>
      </w:divBdr>
    </w:div>
    <w:div w:id="1080786143">
      <w:bodyDiv w:val="1"/>
      <w:marLeft w:val="0"/>
      <w:marRight w:val="0"/>
      <w:marTop w:val="0"/>
      <w:marBottom w:val="0"/>
      <w:divBdr>
        <w:top w:val="none" w:sz="0" w:space="0" w:color="auto"/>
        <w:left w:val="none" w:sz="0" w:space="0" w:color="auto"/>
        <w:bottom w:val="none" w:sz="0" w:space="0" w:color="auto"/>
        <w:right w:val="none" w:sz="0" w:space="0" w:color="auto"/>
      </w:divBdr>
    </w:div>
    <w:div w:id="17745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rbejdstilsynet.dk/da/REGLER/At-vejledninger/P/25-6-Plan-for-sikkerhed-og-sundhed.aspx" TargetMode="Externa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97C0-A97E-4981-BE37-4E4F170C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10642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ALDI´s tjekliste til Plan for sikkerhed og sundhed (PSS)</vt:lpstr>
    </vt:vector>
  </TitlesOfParts>
  <Company>Hewlett-Packard</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ALDI´s tjekliste til Plan for sikkerhed og sundhed (PSS)</dc:title>
  <dc:creator>ALDI</dc:creator>
  <cp:lastModifiedBy>5A</cp:lastModifiedBy>
  <cp:revision>3</cp:revision>
  <cp:lastPrinted>2016-01-11T15:53:00Z</cp:lastPrinted>
  <dcterms:created xsi:type="dcterms:W3CDTF">2016-06-29T12:18:00Z</dcterms:created>
  <dcterms:modified xsi:type="dcterms:W3CDTF">2016-07-15T09:19:00Z</dcterms:modified>
</cp:coreProperties>
</file>