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E05C7" w14:textId="584F85E6" w:rsidR="00C30DDA" w:rsidRPr="002D71DF" w:rsidRDefault="00C30DDA" w:rsidP="00C30DDA">
      <w:pPr>
        <w:spacing w:after="0"/>
        <w:rPr>
          <w:b/>
        </w:rPr>
      </w:pPr>
      <w:r w:rsidRPr="002D71DF">
        <w:rPr>
          <w:b/>
        </w:rPr>
        <w:t xml:space="preserve"> </w:t>
      </w:r>
    </w:p>
    <w:tbl>
      <w:tblPr>
        <w:tblStyle w:val="Tabel-Gitter"/>
        <w:tblW w:w="13716" w:type="dxa"/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5245"/>
        <w:gridCol w:w="567"/>
        <w:gridCol w:w="567"/>
        <w:gridCol w:w="567"/>
        <w:gridCol w:w="1559"/>
        <w:gridCol w:w="1814"/>
      </w:tblGrid>
      <w:tr w:rsidR="00C30DDA" w:rsidRPr="00A57D82" w14:paraId="1DB1E17C" w14:textId="77777777" w:rsidTr="00E66B95">
        <w:trPr>
          <w:tblHeader/>
        </w:trPr>
        <w:tc>
          <w:tcPr>
            <w:tcW w:w="2263" w:type="dxa"/>
            <w:shd w:val="clear" w:color="auto" w:fill="8EAADB" w:themeFill="accent1" w:themeFillTint="99"/>
          </w:tcPr>
          <w:p w14:paraId="417065E8" w14:textId="77777777" w:rsidR="00C30DDA" w:rsidRPr="008C3118" w:rsidRDefault="00C30DDA" w:rsidP="00C30DDA">
            <w:pPr>
              <w:spacing w:after="0"/>
              <w:rPr>
                <w:b/>
                <w:sz w:val="16"/>
                <w:szCs w:val="16"/>
              </w:rPr>
            </w:pPr>
            <w:r w:rsidRPr="008C3118">
              <w:rPr>
                <w:b/>
                <w:sz w:val="16"/>
                <w:szCs w:val="16"/>
              </w:rPr>
              <w:t>Byggepladsens områder – opsætning, vedligeholdelse og nedtagning</w:t>
            </w:r>
          </w:p>
        </w:tc>
        <w:tc>
          <w:tcPr>
            <w:tcW w:w="1134" w:type="dxa"/>
            <w:shd w:val="clear" w:color="auto" w:fill="8EAADB" w:themeFill="accent1" w:themeFillTint="99"/>
          </w:tcPr>
          <w:p w14:paraId="10023B1E" w14:textId="77777777" w:rsidR="00C30DDA" w:rsidRPr="008C3118" w:rsidRDefault="00C30DDA" w:rsidP="00C30DD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8C3118">
              <w:rPr>
                <w:b/>
                <w:sz w:val="16"/>
                <w:szCs w:val="16"/>
              </w:rPr>
              <w:t>Ansvarlig entreprenør</w:t>
            </w:r>
          </w:p>
        </w:tc>
        <w:tc>
          <w:tcPr>
            <w:tcW w:w="5245" w:type="dxa"/>
            <w:shd w:val="clear" w:color="auto" w:fill="8EAADB" w:themeFill="accent1" w:themeFillTint="99"/>
          </w:tcPr>
          <w:p w14:paraId="40A2AC77" w14:textId="77777777" w:rsidR="00C30DDA" w:rsidRPr="008C3118" w:rsidRDefault="00C30DDA" w:rsidP="00C30DD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8C3118">
              <w:rPr>
                <w:b/>
                <w:sz w:val="16"/>
                <w:szCs w:val="16"/>
              </w:rPr>
              <w:t>Kvalitetskrav til fællesforanstaltning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3BBF1E68" w14:textId="77777777" w:rsidR="00C30DDA" w:rsidRPr="008C3118" w:rsidRDefault="00C30DDA" w:rsidP="00C30DD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8C3118">
              <w:rPr>
                <w:b/>
                <w:sz w:val="16"/>
                <w:szCs w:val="16"/>
              </w:rPr>
              <w:t>Opsætning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2DFE5912" w14:textId="77777777" w:rsidR="00C30DDA" w:rsidRPr="008C3118" w:rsidRDefault="00C30DDA" w:rsidP="00C30DD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8C3118">
              <w:rPr>
                <w:b/>
                <w:sz w:val="16"/>
                <w:szCs w:val="16"/>
              </w:rPr>
              <w:t>Vedligehold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11ABC07D" w14:textId="77777777" w:rsidR="00C30DDA" w:rsidRPr="008C3118" w:rsidRDefault="00C30DDA" w:rsidP="00C30DD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8C3118">
              <w:rPr>
                <w:b/>
                <w:sz w:val="16"/>
                <w:szCs w:val="16"/>
              </w:rPr>
              <w:t>Nedtagning</w:t>
            </w:r>
          </w:p>
        </w:tc>
        <w:tc>
          <w:tcPr>
            <w:tcW w:w="1559" w:type="dxa"/>
            <w:shd w:val="clear" w:color="auto" w:fill="8EAADB" w:themeFill="accent1" w:themeFillTint="99"/>
          </w:tcPr>
          <w:p w14:paraId="050430B0" w14:textId="77777777" w:rsidR="00C30DDA" w:rsidRPr="008C3118" w:rsidRDefault="00C30DDA" w:rsidP="00C30DD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8C3118">
              <w:rPr>
                <w:b/>
                <w:sz w:val="16"/>
                <w:szCs w:val="16"/>
              </w:rPr>
              <w:t>Kontrol procedure</w:t>
            </w:r>
          </w:p>
        </w:tc>
        <w:tc>
          <w:tcPr>
            <w:tcW w:w="1814" w:type="dxa"/>
            <w:shd w:val="clear" w:color="auto" w:fill="8EAADB" w:themeFill="accent1" w:themeFillTint="99"/>
          </w:tcPr>
          <w:p w14:paraId="0CCC8909" w14:textId="77777777" w:rsidR="00C30DDA" w:rsidRPr="008C3118" w:rsidRDefault="00C30DDA" w:rsidP="00C30DD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8C3118">
              <w:rPr>
                <w:b/>
                <w:sz w:val="16"/>
                <w:szCs w:val="16"/>
              </w:rPr>
              <w:t>Periode</w:t>
            </w:r>
          </w:p>
        </w:tc>
      </w:tr>
      <w:tr w:rsidR="00651B3C" w:rsidRPr="00A57D82" w14:paraId="063DE2C7" w14:textId="77777777" w:rsidTr="00E66B95">
        <w:tc>
          <w:tcPr>
            <w:tcW w:w="2263" w:type="dxa"/>
            <w:shd w:val="clear" w:color="auto" w:fill="D9E2F3" w:themeFill="accent1" w:themeFillTint="33"/>
          </w:tcPr>
          <w:p w14:paraId="4C2402E6" w14:textId="77777777" w:rsidR="00C30DDA" w:rsidRPr="008F3434" w:rsidRDefault="00C30DDA" w:rsidP="00C30DDA">
            <w:pPr>
              <w:spacing w:after="0"/>
              <w:rPr>
                <w:b/>
                <w:sz w:val="28"/>
                <w:szCs w:val="28"/>
              </w:rPr>
            </w:pPr>
            <w:r w:rsidRPr="008F3434">
              <w:rPr>
                <w:b/>
                <w:sz w:val="28"/>
                <w:szCs w:val="28"/>
              </w:rPr>
              <w:t>A. Byggepladsens færdselsarealer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1C901BE1" w14:textId="77777777" w:rsidR="00C30DDA" w:rsidRPr="00BA2330" w:rsidRDefault="00C30DDA" w:rsidP="00C30DD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D9E2F3" w:themeFill="accent1" w:themeFillTint="33"/>
          </w:tcPr>
          <w:p w14:paraId="5F8A56E9" w14:textId="77777777" w:rsidR="00C30DDA" w:rsidRPr="00BA2330" w:rsidRDefault="00C30DDA" w:rsidP="00C30DD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5935101F" w14:textId="77777777" w:rsidR="00C30DDA" w:rsidRPr="00BA2330" w:rsidRDefault="00C30DDA" w:rsidP="0001256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63B8492E" w14:textId="77777777" w:rsidR="00C30DDA" w:rsidRPr="00BA2330" w:rsidRDefault="00C30DDA" w:rsidP="0001256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2FDC5456" w14:textId="77777777" w:rsidR="00C30DDA" w:rsidRPr="00BA2330" w:rsidRDefault="00C30DDA" w:rsidP="0001256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329C2CED" w14:textId="5D0CE671" w:rsidR="00C30DDA" w:rsidRPr="00BA2330" w:rsidRDefault="00C30DDA" w:rsidP="00C30DD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D9E2F3" w:themeFill="accent1" w:themeFillTint="33"/>
          </w:tcPr>
          <w:p w14:paraId="2C745717" w14:textId="77777777" w:rsidR="00C30DDA" w:rsidRPr="00BA2330" w:rsidRDefault="00C30DDA" w:rsidP="00C30DDA">
            <w:pPr>
              <w:spacing w:after="0"/>
              <w:rPr>
                <w:sz w:val="18"/>
                <w:szCs w:val="18"/>
              </w:rPr>
            </w:pPr>
          </w:p>
        </w:tc>
      </w:tr>
      <w:tr w:rsidR="00C30DDA" w:rsidRPr="00335ABB" w14:paraId="7DA2E250" w14:textId="77777777" w:rsidTr="00E66B95">
        <w:tc>
          <w:tcPr>
            <w:tcW w:w="2263" w:type="dxa"/>
          </w:tcPr>
          <w:p w14:paraId="0F31A278" w14:textId="2FA31F22" w:rsidR="00C30DDA" w:rsidRPr="00335ABB" w:rsidRDefault="00C30DDA" w:rsidP="00C30DDA">
            <w:pPr>
              <w:spacing w:after="0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1. Adgangsveje til byggepladsen</w:t>
            </w:r>
            <w:r w:rsidR="00335ABB" w:rsidRPr="00335ABB">
              <w:rPr>
                <w:sz w:val="18"/>
                <w:szCs w:val="18"/>
              </w:rPr>
              <w:t xml:space="preserve"> og </w:t>
            </w:r>
            <w:r w:rsidR="00217BAD" w:rsidRPr="00335ABB">
              <w:rPr>
                <w:sz w:val="18"/>
                <w:szCs w:val="18"/>
              </w:rPr>
              <w:t>skur by</w:t>
            </w:r>
          </w:p>
        </w:tc>
        <w:tc>
          <w:tcPr>
            <w:tcW w:w="1134" w:type="dxa"/>
          </w:tcPr>
          <w:p w14:paraId="7E329594" w14:textId="7819B08B" w:rsidR="00C30DDA" w:rsidRPr="00335ABB" w:rsidRDefault="00C30DDA" w:rsidP="00C30DD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16734563" w14:textId="38B4FB21" w:rsidR="00795594" w:rsidRPr="00335ABB" w:rsidRDefault="00000000" w:rsidP="00C30DDA">
            <w:pPr>
              <w:spacing w:after="0"/>
              <w:rPr>
                <w:rStyle w:val="bylineid"/>
                <w:sz w:val="18"/>
                <w:szCs w:val="18"/>
              </w:rPr>
            </w:pPr>
            <w:hyperlink r:id="rId8" w:history="1">
              <w:r w:rsidR="00F269E7" w:rsidRPr="00F269E7">
                <w:rPr>
                  <w:rStyle w:val="Hyperlink"/>
                  <w:sz w:val="18"/>
                  <w:szCs w:val="18"/>
                </w:rPr>
                <w:t>Arbejdstilsynets bekendtgørelse nr. 2107 af 24. november 2021</w:t>
              </w:r>
            </w:hyperlink>
            <w:r w:rsidR="00F269E7" w:rsidRPr="00F269E7">
              <w:rPr>
                <w:sz w:val="18"/>
                <w:szCs w:val="18"/>
              </w:rPr>
              <w:t xml:space="preserve"> om bygge- og anlægsarbejde</w:t>
            </w:r>
            <w:r w:rsidR="0049267F" w:rsidRPr="00335ABB">
              <w:rPr>
                <w:rStyle w:val="bylineid"/>
                <w:sz w:val="18"/>
                <w:szCs w:val="18"/>
              </w:rPr>
              <w:t xml:space="preserve"> </w:t>
            </w:r>
            <w:r w:rsidR="009D0DE9" w:rsidRPr="00335ABB">
              <w:rPr>
                <w:rStyle w:val="bylineid"/>
                <w:sz w:val="18"/>
                <w:szCs w:val="18"/>
              </w:rPr>
              <w:t xml:space="preserve">herunder </w:t>
            </w:r>
            <w:r w:rsidR="0049267F" w:rsidRPr="00335ABB">
              <w:rPr>
                <w:rStyle w:val="bylineid"/>
                <w:sz w:val="18"/>
                <w:szCs w:val="18"/>
              </w:rPr>
              <w:t>Kapitel 6</w:t>
            </w:r>
            <w:r w:rsidR="009D0DE9" w:rsidRPr="00335ABB">
              <w:rPr>
                <w:rStyle w:val="bylineid"/>
                <w:sz w:val="18"/>
                <w:szCs w:val="18"/>
              </w:rPr>
              <w:t xml:space="preserve"> om adgangs- og transportveje</w:t>
            </w:r>
            <w:r w:rsidR="00F27DE1" w:rsidRPr="00335ABB">
              <w:rPr>
                <w:rStyle w:val="bylineid"/>
                <w:sz w:val="18"/>
                <w:szCs w:val="18"/>
              </w:rPr>
              <w:t xml:space="preserve"> og Kapitel 8 om orden og ryddelighed</w:t>
            </w:r>
            <w:r w:rsidR="00C06842" w:rsidRPr="00335ABB">
              <w:rPr>
                <w:rStyle w:val="bylineid"/>
                <w:sz w:val="18"/>
                <w:szCs w:val="18"/>
              </w:rPr>
              <w:t>.</w:t>
            </w:r>
          </w:p>
          <w:p w14:paraId="75A1539C" w14:textId="35017439" w:rsidR="00C30DDA" w:rsidRPr="00335ABB" w:rsidRDefault="00000000" w:rsidP="00C30DDA">
            <w:pPr>
              <w:spacing w:after="0"/>
              <w:rPr>
                <w:sz w:val="18"/>
                <w:szCs w:val="18"/>
              </w:rPr>
            </w:pPr>
            <w:hyperlink r:id="rId9" w:history="1">
              <w:r w:rsidR="00795594" w:rsidRPr="00335ABB">
                <w:rPr>
                  <w:rStyle w:val="Hyperlink"/>
                  <w:sz w:val="18"/>
                  <w:szCs w:val="18"/>
                </w:rPr>
                <w:t>BFA-vejledning om tjekliste til byggepladsveje</w:t>
              </w:r>
            </w:hyperlink>
            <w:r w:rsidR="0049267F" w:rsidRPr="00335ABB">
              <w:rPr>
                <w:rStyle w:val="bylineid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491189D2" w14:textId="68F3073C" w:rsidR="00C30DDA" w:rsidRPr="00335ABB" w:rsidRDefault="000416AF" w:rsidP="00012569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40E12AC2" w14:textId="4E696B7A" w:rsidR="00C30DDA" w:rsidRPr="00335ABB" w:rsidRDefault="000416AF" w:rsidP="00012569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19323CC8" w14:textId="3D4D09A0" w:rsidR="00C30DDA" w:rsidRPr="00335ABB" w:rsidRDefault="000416AF" w:rsidP="00012569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14:paraId="37527223" w14:textId="30457D3A" w:rsidR="00C30DDA" w:rsidRPr="0058608F" w:rsidRDefault="00883974" w:rsidP="00C30DDA">
            <w:pPr>
              <w:spacing w:after="0"/>
              <w:rPr>
                <w:sz w:val="16"/>
                <w:szCs w:val="16"/>
              </w:rPr>
            </w:pPr>
            <w:r w:rsidRPr="0058608F">
              <w:rPr>
                <w:sz w:val="16"/>
                <w:szCs w:val="16"/>
              </w:rPr>
              <w:t>Efter behov og min. dagligt</w:t>
            </w:r>
          </w:p>
        </w:tc>
        <w:tc>
          <w:tcPr>
            <w:tcW w:w="1814" w:type="dxa"/>
          </w:tcPr>
          <w:p w14:paraId="70F18C5E" w14:textId="36EFB263" w:rsidR="00C30DDA" w:rsidRPr="0058608F" w:rsidRDefault="00BA2330" w:rsidP="00C30DDA">
            <w:pPr>
              <w:spacing w:after="0"/>
              <w:rPr>
                <w:sz w:val="16"/>
                <w:szCs w:val="16"/>
              </w:rPr>
            </w:pPr>
            <w:r w:rsidRPr="0058608F">
              <w:rPr>
                <w:sz w:val="16"/>
                <w:szCs w:val="16"/>
              </w:rPr>
              <w:t>B</w:t>
            </w:r>
            <w:r w:rsidR="00651B3C" w:rsidRPr="0058608F">
              <w:rPr>
                <w:sz w:val="16"/>
                <w:szCs w:val="16"/>
              </w:rPr>
              <w:t>yggeperioden</w:t>
            </w:r>
          </w:p>
        </w:tc>
      </w:tr>
      <w:tr w:rsidR="000416AF" w:rsidRPr="00335ABB" w14:paraId="47AF29D8" w14:textId="77777777" w:rsidTr="00E66B95">
        <w:tc>
          <w:tcPr>
            <w:tcW w:w="2263" w:type="dxa"/>
          </w:tcPr>
          <w:p w14:paraId="3C19521A" w14:textId="7E59D15F" w:rsidR="000416AF" w:rsidRPr="00335ABB" w:rsidRDefault="008C3118" w:rsidP="000416A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0416AF" w:rsidRPr="00335ABB">
              <w:rPr>
                <w:sz w:val="18"/>
                <w:szCs w:val="18"/>
              </w:rPr>
              <w:t xml:space="preserve"> Adgangsveje i bygninger</w:t>
            </w:r>
          </w:p>
        </w:tc>
        <w:tc>
          <w:tcPr>
            <w:tcW w:w="1134" w:type="dxa"/>
          </w:tcPr>
          <w:p w14:paraId="326F91FA" w14:textId="0C96BF4F" w:rsidR="000416AF" w:rsidRPr="00335ABB" w:rsidRDefault="000416AF" w:rsidP="000416A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7D3FF830" w14:textId="5CAC15A1" w:rsidR="000416AF" w:rsidRPr="00335ABB" w:rsidRDefault="000416AF" w:rsidP="000416AF">
            <w:pPr>
              <w:spacing w:after="0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do</w:t>
            </w:r>
          </w:p>
        </w:tc>
        <w:tc>
          <w:tcPr>
            <w:tcW w:w="567" w:type="dxa"/>
          </w:tcPr>
          <w:p w14:paraId="1A213783" w14:textId="78F29DF8" w:rsidR="000416AF" w:rsidRPr="00335ABB" w:rsidRDefault="000416AF" w:rsidP="000416AF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075B49A0" w14:textId="0EA32C55" w:rsidR="000416AF" w:rsidRPr="00335ABB" w:rsidRDefault="000416AF" w:rsidP="000416AF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542438F8" w14:textId="24E86876" w:rsidR="000416AF" w:rsidRPr="00335ABB" w:rsidRDefault="000416AF" w:rsidP="000416AF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14:paraId="0CAA64A1" w14:textId="5EEB02D0" w:rsidR="000416AF" w:rsidRPr="0058608F" w:rsidRDefault="000416AF" w:rsidP="000416AF">
            <w:pPr>
              <w:spacing w:after="0"/>
              <w:rPr>
                <w:sz w:val="16"/>
                <w:szCs w:val="16"/>
              </w:rPr>
            </w:pPr>
            <w:r w:rsidRPr="0058608F">
              <w:rPr>
                <w:sz w:val="16"/>
                <w:szCs w:val="16"/>
              </w:rPr>
              <w:t>Efter behov og min. dagligt</w:t>
            </w:r>
          </w:p>
        </w:tc>
        <w:tc>
          <w:tcPr>
            <w:tcW w:w="1814" w:type="dxa"/>
          </w:tcPr>
          <w:p w14:paraId="7FE3227E" w14:textId="70A6958D" w:rsidR="000416AF" w:rsidRPr="0058608F" w:rsidRDefault="00BA2330" w:rsidP="000416AF">
            <w:pPr>
              <w:spacing w:after="0"/>
              <w:rPr>
                <w:sz w:val="16"/>
                <w:szCs w:val="16"/>
              </w:rPr>
            </w:pPr>
            <w:r w:rsidRPr="0058608F">
              <w:rPr>
                <w:sz w:val="16"/>
                <w:szCs w:val="16"/>
              </w:rPr>
              <w:t>B</w:t>
            </w:r>
            <w:r w:rsidR="00651B3C" w:rsidRPr="0058608F">
              <w:rPr>
                <w:sz w:val="16"/>
                <w:szCs w:val="16"/>
              </w:rPr>
              <w:t>yggeperiod</w:t>
            </w:r>
            <w:r w:rsidR="0058608F">
              <w:rPr>
                <w:sz w:val="16"/>
                <w:szCs w:val="16"/>
              </w:rPr>
              <w:t>en</w:t>
            </w:r>
          </w:p>
        </w:tc>
      </w:tr>
      <w:tr w:rsidR="000416AF" w:rsidRPr="00335ABB" w14:paraId="261EA87F" w14:textId="77777777" w:rsidTr="00E66B95">
        <w:tc>
          <w:tcPr>
            <w:tcW w:w="2263" w:type="dxa"/>
          </w:tcPr>
          <w:p w14:paraId="25E516DE" w14:textId="730634F2" w:rsidR="000416AF" w:rsidRPr="00335ABB" w:rsidRDefault="008C3118" w:rsidP="000416A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416AF" w:rsidRPr="00335ABB">
              <w:rPr>
                <w:sz w:val="18"/>
                <w:szCs w:val="18"/>
              </w:rPr>
              <w:t>. Oprydning/renholdelse</w:t>
            </w:r>
            <w:r w:rsidR="00BA2330">
              <w:rPr>
                <w:sz w:val="18"/>
                <w:szCs w:val="18"/>
              </w:rPr>
              <w:t>,</w:t>
            </w:r>
            <w:r w:rsidR="00BA2330" w:rsidRPr="00335ABB">
              <w:rPr>
                <w:sz w:val="18"/>
                <w:szCs w:val="18"/>
              </w:rPr>
              <w:t xml:space="preserve"> dræning, snerydning</w:t>
            </w:r>
            <w:r w:rsidR="0058608F">
              <w:rPr>
                <w:sz w:val="18"/>
                <w:szCs w:val="18"/>
              </w:rPr>
              <w:t>,</w:t>
            </w:r>
            <w:r w:rsidR="00BA2330" w:rsidRPr="00335ABB">
              <w:rPr>
                <w:sz w:val="18"/>
                <w:szCs w:val="18"/>
              </w:rPr>
              <w:t xml:space="preserve"> grusning</w:t>
            </w:r>
            <w:r w:rsidR="00BA2330">
              <w:rPr>
                <w:sz w:val="18"/>
                <w:szCs w:val="18"/>
              </w:rPr>
              <w:t xml:space="preserve"> og vinterforanstaltninger</w:t>
            </w:r>
          </w:p>
        </w:tc>
        <w:tc>
          <w:tcPr>
            <w:tcW w:w="1134" w:type="dxa"/>
          </w:tcPr>
          <w:p w14:paraId="60AAFC7E" w14:textId="0E35E217" w:rsidR="000416AF" w:rsidRPr="00335ABB" w:rsidRDefault="000416AF" w:rsidP="000416AF">
            <w:pPr>
              <w:tabs>
                <w:tab w:val="left" w:pos="4043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1AA5504F" w14:textId="3FD283D5" w:rsidR="000416AF" w:rsidRPr="00335ABB" w:rsidRDefault="000416AF" w:rsidP="000416AF">
            <w:pPr>
              <w:tabs>
                <w:tab w:val="left" w:pos="4043"/>
              </w:tabs>
              <w:spacing w:after="0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do</w:t>
            </w:r>
            <w:r w:rsidR="00BA2330" w:rsidRPr="00335ABB">
              <w:rPr>
                <w:sz w:val="18"/>
                <w:szCs w:val="18"/>
              </w:rPr>
              <w:t xml:space="preserve"> samt </w:t>
            </w:r>
            <w:hyperlink r:id="rId10" w:history="1">
              <w:r w:rsidR="00BA2330" w:rsidRPr="00335ABB">
                <w:rPr>
                  <w:rStyle w:val="Hyperlink"/>
                  <w:sz w:val="18"/>
                  <w:szCs w:val="18"/>
                </w:rPr>
                <w:t>BFA-vejledning om vinter foranstaltninger</w:t>
              </w:r>
            </w:hyperlink>
          </w:p>
        </w:tc>
        <w:tc>
          <w:tcPr>
            <w:tcW w:w="567" w:type="dxa"/>
          </w:tcPr>
          <w:p w14:paraId="530694B4" w14:textId="47A1FA6A" w:rsidR="000416AF" w:rsidRPr="00335ABB" w:rsidRDefault="000416AF" w:rsidP="000416AF">
            <w:pPr>
              <w:tabs>
                <w:tab w:val="left" w:pos="4043"/>
              </w:tabs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3E83AB76" w14:textId="2C108189" w:rsidR="000416AF" w:rsidRPr="00335ABB" w:rsidRDefault="000416AF" w:rsidP="000416AF">
            <w:pPr>
              <w:tabs>
                <w:tab w:val="left" w:pos="4043"/>
              </w:tabs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5C55A130" w14:textId="1046341F" w:rsidR="000416AF" w:rsidRPr="00335ABB" w:rsidRDefault="000416AF" w:rsidP="000416AF">
            <w:pPr>
              <w:tabs>
                <w:tab w:val="left" w:pos="4043"/>
              </w:tabs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14:paraId="5C1587AD" w14:textId="78D7C7A4" w:rsidR="000416AF" w:rsidRPr="0058608F" w:rsidRDefault="000416AF" w:rsidP="000416AF">
            <w:pPr>
              <w:spacing w:after="0"/>
              <w:rPr>
                <w:sz w:val="16"/>
                <w:szCs w:val="16"/>
              </w:rPr>
            </w:pPr>
            <w:r w:rsidRPr="0058608F">
              <w:rPr>
                <w:sz w:val="16"/>
                <w:szCs w:val="16"/>
              </w:rPr>
              <w:t>Efter behov og min. dagligt</w:t>
            </w:r>
          </w:p>
        </w:tc>
        <w:tc>
          <w:tcPr>
            <w:tcW w:w="1814" w:type="dxa"/>
          </w:tcPr>
          <w:p w14:paraId="4102DE80" w14:textId="39C87603" w:rsidR="000416AF" w:rsidRPr="0058608F" w:rsidRDefault="0058608F" w:rsidP="000416AF">
            <w:pPr>
              <w:spacing w:after="0"/>
              <w:rPr>
                <w:sz w:val="16"/>
                <w:szCs w:val="16"/>
              </w:rPr>
            </w:pPr>
            <w:r w:rsidRPr="0058608F">
              <w:rPr>
                <w:sz w:val="16"/>
                <w:szCs w:val="16"/>
              </w:rPr>
              <w:t>B</w:t>
            </w:r>
            <w:r w:rsidR="00651B3C" w:rsidRPr="0058608F">
              <w:rPr>
                <w:sz w:val="16"/>
                <w:szCs w:val="16"/>
              </w:rPr>
              <w:t>yggeperioden</w:t>
            </w:r>
          </w:p>
        </w:tc>
      </w:tr>
      <w:tr w:rsidR="000416AF" w:rsidRPr="00335ABB" w14:paraId="23C5651B" w14:textId="77777777" w:rsidTr="00E66B95">
        <w:tc>
          <w:tcPr>
            <w:tcW w:w="2263" w:type="dxa"/>
          </w:tcPr>
          <w:p w14:paraId="1167AFD8" w14:textId="345CC035" w:rsidR="000416AF" w:rsidRPr="00335ABB" w:rsidRDefault="008C3118" w:rsidP="000416A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416AF" w:rsidRPr="00335ABB">
              <w:rPr>
                <w:sz w:val="18"/>
                <w:szCs w:val="18"/>
              </w:rPr>
              <w:t>. Belysning af færdselsarealer</w:t>
            </w:r>
          </w:p>
        </w:tc>
        <w:tc>
          <w:tcPr>
            <w:tcW w:w="1134" w:type="dxa"/>
          </w:tcPr>
          <w:p w14:paraId="51D1A22C" w14:textId="442F3C29" w:rsidR="000416AF" w:rsidRPr="00335ABB" w:rsidRDefault="000416AF" w:rsidP="000416A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51472358" w14:textId="445FD287" w:rsidR="000416AF" w:rsidRPr="00335ABB" w:rsidRDefault="00000000" w:rsidP="000416AF">
            <w:pPr>
              <w:spacing w:after="0"/>
              <w:rPr>
                <w:sz w:val="18"/>
                <w:szCs w:val="18"/>
              </w:rPr>
            </w:pPr>
            <w:hyperlink r:id="rId11" w:history="1">
              <w:r w:rsidR="000416AF" w:rsidRPr="00335ABB">
                <w:rPr>
                  <w:rStyle w:val="Hyperlink"/>
                  <w:sz w:val="18"/>
                  <w:szCs w:val="18"/>
                </w:rPr>
                <w:t>BFA-vejledning om vinter foranstaltninger</w:t>
              </w:r>
            </w:hyperlink>
            <w:r w:rsidR="00001785">
              <w:rPr>
                <w:rStyle w:val="Hyperlink"/>
                <w:sz w:val="18"/>
                <w:szCs w:val="18"/>
              </w:rPr>
              <w:t xml:space="preserve"> </w:t>
            </w:r>
            <w:r w:rsidR="000416AF" w:rsidRPr="00335ABB">
              <w:rPr>
                <w:sz w:val="18"/>
                <w:szCs w:val="18"/>
              </w:rPr>
              <w:t xml:space="preserve">og </w:t>
            </w:r>
          </w:p>
          <w:p w14:paraId="72474E5E" w14:textId="651B98DC" w:rsidR="000416AF" w:rsidRPr="00335ABB" w:rsidRDefault="00000000" w:rsidP="000416AF">
            <w:pPr>
              <w:spacing w:after="0"/>
              <w:rPr>
                <w:sz w:val="18"/>
                <w:szCs w:val="18"/>
              </w:rPr>
            </w:pPr>
            <w:hyperlink r:id="rId12" w:history="1">
              <w:r w:rsidR="000416AF" w:rsidRPr="00335ABB">
                <w:rPr>
                  <w:rStyle w:val="Hyperlink"/>
                  <w:sz w:val="18"/>
                  <w:szCs w:val="18"/>
                </w:rPr>
                <w:t>BFA-vejledning om belysning og elforsyning på byggepladsen</w:t>
              </w:r>
            </w:hyperlink>
          </w:p>
        </w:tc>
        <w:tc>
          <w:tcPr>
            <w:tcW w:w="567" w:type="dxa"/>
          </w:tcPr>
          <w:p w14:paraId="34966AEE" w14:textId="7EE71220" w:rsidR="000416AF" w:rsidRPr="00335ABB" w:rsidRDefault="000416AF" w:rsidP="000416AF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0990ECD4" w14:textId="01AF432D" w:rsidR="000416AF" w:rsidRPr="00335ABB" w:rsidRDefault="000416AF" w:rsidP="000416AF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17DA359E" w14:textId="3BB0B80A" w:rsidR="000416AF" w:rsidRPr="00335ABB" w:rsidRDefault="000416AF" w:rsidP="000416AF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14:paraId="2947B582" w14:textId="37F68D61" w:rsidR="000416AF" w:rsidRPr="0058608F" w:rsidRDefault="000416AF" w:rsidP="000416AF">
            <w:pPr>
              <w:spacing w:after="0"/>
              <w:rPr>
                <w:sz w:val="16"/>
                <w:szCs w:val="16"/>
              </w:rPr>
            </w:pPr>
            <w:r w:rsidRPr="0058608F">
              <w:rPr>
                <w:sz w:val="16"/>
                <w:szCs w:val="16"/>
              </w:rPr>
              <w:t>Efter behov og min. dagligt</w:t>
            </w:r>
          </w:p>
        </w:tc>
        <w:tc>
          <w:tcPr>
            <w:tcW w:w="1814" w:type="dxa"/>
          </w:tcPr>
          <w:p w14:paraId="3F0AFE2A" w14:textId="7DC8E2D3" w:rsidR="000416AF" w:rsidRPr="0058608F" w:rsidRDefault="0058608F" w:rsidP="000416AF">
            <w:pPr>
              <w:spacing w:after="0"/>
              <w:rPr>
                <w:sz w:val="16"/>
                <w:szCs w:val="16"/>
              </w:rPr>
            </w:pPr>
            <w:r w:rsidRPr="0058608F">
              <w:rPr>
                <w:sz w:val="16"/>
                <w:szCs w:val="16"/>
              </w:rPr>
              <w:t>B</w:t>
            </w:r>
            <w:r w:rsidR="00651B3C" w:rsidRPr="0058608F">
              <w:rPr>
                <w:sz w:val="16"/>
                <w:szCs w:val="16"/>
              </w:rPr>
              <w:t>yggeperioden</w:t>
            </w:r>
          </w:p>
        </w:tc>
      </w:tr>
      <w:tr w:rsidR="000416AF" w:rsidRPr="00335ABB" w14:paraId="1B1C9C26" w14:textId="77777777" w:rsidTr="00E66B95">
        <w:tc>
          <w:tcPr>
            <w:tcW w:w="2263" w:type="dxa"/>
          </w:tcPr>
          <w:p w14:paraId="66C47A19" w14:textId="41BD3383" w:rsidR="000416AF" w:rsidRPr="00517BBC" w:rsidRDefault="008C3118" w:rsidP="000416A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17BBC">
              <w:rPr>
                <w:rFonts w:cstheme="minorHAnsi"/>
                <w:sz w:val="18"/>
                <w:szCs w:val="18"/>
              </w:rPr>
              <w:t>5</w:t>
            </w:r>
            <w:r w:rsidR="000416AF" w:rsidRPr="00517BBC">
              <w:rPr>
                <w:rFonts w:cstheme="minorHAnsi"/>
                <w:sz w:val="18"/>
                <w:szCs w:val="18"/>
              </w:rPr>
              <w:t xml:space="preserve">. Skiltning: </w:t>
            </w:r>
            <w:r w:rsidR="00C64788" w:rsidRPr="00517BBC">
              <w:rPr>
                <w:rFonts w:cstheme="minorHAnsi"/>
                <w:sz w:val="18"/>
                <w:szCs w:val="18"/>
              </w:rPr>
              <w:t>Der opsættes stande</w:t>
            </w:r>
            <w:r w:rsidR="00517BBC" w:rsidRPr="00517BBC">
              <w:rPr>
                <w:rFonts w:cstheme="minorHAnsi"/>
                <w:sz w:val="18"/>
                <w:szCs w:val="18"/>
              </w:rPr>
              <w:t>re til førstehjælpskasser, øjenskyld, brandslukker</w:t>
            </w:r>
          </w:p>
        </w:tc>
        <w:tc>
          <w:tcPr>
            <w:tcW w:w="1134" w:type="dxa"/>
          </w:tcPr>
          <w:p w14:paraId="1A8D0141" w14:textId="6323C663" w:rsidR="000416AF" w:rsidRPr="00335ABB" w:rsidRDefault="000416AF" w:rsidP="000416A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2E75CADE" w14:textId="7E94ABAE" w:rsidR="000416AF" w:rsidRPr="00335ABB" w:rsidRDefault="00000000" w:rsidP="000416AF">
            <w:pPr>
              <w:spacing w:after="0"/>
              <w:rPr>
                <w:sz w:val="18"/>
                <w:szCs w:val="18"/>
              </w:rPr>
            </w:pPr>
            <w:hyperlink r:id="rId13" w:history="1">
              <w:r w:rsidR="00D608CC" w:rsidRPr="00F269E7">
                <w:rPr>
                  <w:rStyle w:val="Hyperlink"/>
                  <w:sz w:val="18"/>
                  <w:szCs w:val="18"/>
                </w:rPr>
                <w:t>Arbejdstilsynets bekendtgørelse nr. 2107 af 24. november 2021</w:t>
              </w:r>
            </w:hyperlink>
            <w:r w:rsidR="00D608CC">
              <w:rPr>
                <w:sz w:val="18"/>
                <w:szCs w:val="18"/>
              </w:rPr>
              <w:t xml:space="preserve"> om Bygge- og anlægsarbejde</w:t>
            </w:r>
            <w:r w:rsidR="000416AF" w:rsidRPr="00335ABB">
              <w:rPr>
                <w:rStyle w:val="bylineid"/>
                <w:sz w:val="18"/>
                <w:szCs w:val="18"/>
              </w:rPr>
              <w:t xml:space="preserve">. Herunder kapitel 3 alm. </w:t>
            </w:r>
            <w:r w:rsidR="00FE2CB1">
              <w:rPr>
                <w:rStyle w:val="bylineid"/>
                <w:sz w:val="18"/>
                <w:szCs w:val="18"/>
              </w:rPr>
              <w:t>b</w:t>
            </w:r>
            <w:r w:rsidR="000416AF" w:rsidRPr="00335ABB">
              <w:rPr>
                <w:rStyle w:val="bylineid"/>
                <w:sz w:val="18"/>
                <w:szCs w:val="18"/>
              </w:rPr>
              <w:t>estemmelser</w:t>
            </w:r>
            <w:r w:rsidR="00BA2330">
              <w:rPr>
                <w:rStyle w:val="bylineid"/>
                <w:sz w:val="18"/>
                <w:szCs w:val="18"/>
              </w:rPr>
              <w:t xml:space="preserve">, </w:t>
            </w:r>
            <w:r w:rsidR="000416AF" w:rsidRPr="00335ABB">
              <w:rPr>
                <w:sz w:val="18"/>
                <w:szCs w:val="18"/>
              </w:rPr>
              <w:t xml:space="preserve">samt </w:t>
            </w:r>
            <w:hyperlink r:id="rId14" w:history="1">
              <w:r w:rsidR="000416AF" w:rsidRPr="00335ABB">
                <w:rPr>
                  <w:rStyle w:val="Hyperlink"/>
                  <w:sz w:val="18"/>
                  <w:szCs w:val="18"/>
                </w:rPr>
                <w:t>Arbejdstilsynets bekendtgørelse nr. 518 - 17. juni 1994 - med senere ændringer om sikkerhedsskiltning og andre former for signalgivning</w:t>
              </w:r>
            </w:hyperlink>
          </w:p>
        </w:tc>
        <w:tc>
          <w:tcPr>
            <w:tcW w:w="567" w:type="dxa"/>
          </w:tcPr>
          <w:p w14:paraId="77F47F96" w14:textId="20F4778E" w:rsidR="000416AF" w:rsidRPr="00335ABB" w:rsidRDefault="000416AF" w:rsidP="000416AF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79CF8EA1" w14:textId="5D9B3888" w:rsidR="000416AF" w:rsidRPr="00335ABB" w:rsidRDefault="000416AF" w:rsidP="000416AF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2A9FC17B" w14:textId="26D4B138" w:rsidR="000416AF" w:rsidRPr="00335ABB" w:rsidRDefault="000416AF" w:rsidP="000416AF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14:paraId="4DCE636D" w14:textId="089A8B13" w:rsidR="000416AF" w:rsidRPr="0058608F" w:rsidRDefault="000416AF" w:rsidP="000416AF">
            <w:pPr>
              <w:spacing w:after="0"/>
              <w:rPr>
                <w:sz w:val="16"/>
                <w:szCs w:val="16"/>
              </w:rPr>
            </w:pPr>
            <w:r w:rsidRPr="0058608F">
              <w:rPr>
                <w:sz w:val="16"/>
                <w:szCs w:val="16"/>
              </w:rPr>
              <w:t>Efter behov og min. dagligt</w:t>
            </w:r>
          </w:p>
        </w:tc>
        <w:tc>
          <w:tcPr>
            <w:tcW w:w="1814" w:type="dxa"/>
          </w:tcPr>
          <w:p w14:paraId="01C91AFA" w14:textId="304829FF" w:rsidR="000416AF" w:rsidRPr="0058608F" w:rsidRDefault="0058608F" w:rsidP="000416AF">
            <w:pPr>
              <w:spacing w:after="0"/>
              <w:rPr>
                <w:sz w:val="16"/>
                <w:szCs w:val="16"/>
              </w:rPr>
            </w:pPr>
            <w:r w:rsidRPr="0058608F">
              <w:rPr>
                <w:sz w:val="16"/>
                <w:szCs w:val="16"/>
              </w:rPr>
              <w:t>B</w:t>
            </w:r>
            <w:r w:rsidR="00651B3C" w:rsidRPr="0058608F">
              <w:rPr>
                <w:sz w:val="16"/>
                <w:szCs w:val="16"/>
              </w:rPr>
              <w:t>yggeperioden</w:t>
            </w:r>
          </w:p>
        </w:tc>
      </w:tr>
      <w:tr w:rsidR="00C30DDA" w:rsidRPr="00335ABB" w14:paraId="48A2CF35" w14:textId="77777777" w:rsidTr="00E66B95">
        <w:tc>
          <w:tcPr>
            <w:tcW w:w="2263" w:type="dxa"/>
            <w:shd w:val="clear" w:color="auto" w:fill="D9E2F3" w:themeFill="accent1" w:themeFillTint="33"/>
          </w:tcPr>
          <w:p w14:paraId="339F218B" w14:textId="77777777" w:rsidR="00C30DDA" w:rsidRPr="008F3434" w:rsidRDefault="00C30DDA" w:rsidP="00C30DDA">
            <w:pPr>
              <w:spacing w:after="0"/>
              <w:rPr>
                <w:b/>
                <w:sz w:val="28"/>
                <w:szCs w:val="28"/>
              </w:rPr>
            </w:pPr>
            <w:r w:rsidRPr="008F3434">
              <w:rPr>
                <w:b/>
                <w:sz w:val="28"/>
                <w:szCs w:val="28"/>
              </w:rPr>
              <w:t xml:space="preserve">B. </w:t>
            </w:r>
            <w:proofErr w:type="spellStart"/>
            <w:r w:rsidRPr="008F3434">
              <w:rPr>
                <w:b/>
                <w:sz w:val="28"/>
                <w:szCs w:val="28"/>
              </w:rPr>
              <w:t>Skurby</w:t>
            </w:r>
            <w:proofErr w:type="spellEnd"/>
            <w:r w:rsidRPr="008F3434">
              <w:rPr>
                <w:b/>
                <w:sz w:val="28"/>
                <w:szCs w:val="28"/>
              </w:rPr>
              <w:t xml:space="preserve"> og oplagsplads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7AD6A3C4" w14:textId="77777777" w:rsidR="00C30DDA" w:rsidRPr="00335ABB" w:rsidRDefault="00C30DDA" w:rsidP="00C30DD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D9E2F3" w:themeFill="accent1" w:themeFillTint="33"/>
          </w:tcPr>
          <w:p w14:paraId="175580FB" w14:textId="77777777" w:rsidR="00C30DDA" w:rsidRPr="00335ABB" w:rsidRDefault="00C30DDA" w:rsidP="00C30DD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4641CA84" w14:textId="77777777" w:rsidR="00C30DDA" w:rsidRPr="00335ABB" w:rsidRDefault="00C30DDA" w:rsidP="0001256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6502FFAB" w14:textId="77777777" w:rsidR="00C30DDA" w:rsidRPr="00335ABB" w:rsidRDefault="00C30DDA" w:rsidP="0001256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3F173B88" w14:textId="77777777" w:rsidR="00C30DDA" w:rsidRPr="00335ABB" w:rsidRDefault="00C30DDA" w:rsidP="0001256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7953A645" w14:textId="77777777" w:rsidR="00C30DDA" w:rsidRPr="0058608F" w:rsidRDefault="00C30DDA" w:rsidP="00C30DD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D9E2F3" w:themeFill="accent1" w:themeFillTint="33"/>
          </w:tcPr>
          <w:p w14:paraId="191EAB6A" w14:textId="77777777" w:rsidR="00C30DDA" w:rsidRPr="0058608F" w:rsidRDefault="00C30DDA" w:rsidP="00C30DDA">
            <w:pPr>
              <w:spacing w:after="0"/>
              <w:rPr>
                <w:sz w:val="16"/>
                <w:szCs w:val="16"/>
              </w:rPr>
            </w:pPr>
          </w:p>
        </w:tc>
      </w:tr>
      <w:tr w:rsidR="000416AF" w:rsidRPr="00335ABB" w14:paraId="675BE230" w14:textId="77777777" w:rsidTr="00E66B95">
        <w:tc>
          <w:tcPr>
            <w:tcW w:w="2263" w:type="dxa"/>
          </w:tcPr>
          <w:p w14:paraId="28F40BF5" w14:textId="6889A523" w:rsidR="000416AF" w:rsidRPr="00335ABB" w:rsidRDefault="000416AF" w:rsidP="000416AF">
            <w:pPr>
              <w:spacing w:after="0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 xml:space="preserve">1. Opstilling </w:t>
            </w:r>
            <w:r w:rsidR="00546CE8" w:rsidRPr="00335ABB">
              <w:rPr>
                <w:sz w:val="18"/>
                <w:szCs w:val="18"/>
              </w:rPr>
              <w:t xml:space="preserve">og rengøring mv. </w:t>
            </w:r>
            <w:r w:rsidRPr="00335ABB">
              <w:rPr>
                <w:sz w:val="18"/>
                <w:szCs w:val="18"/>
              </w:rPr>
              <w:t>af skure til mandskab,</w:t>
            </w:r>
            <w:r w:rsidRPr="00335ABB">
              <w:rPr>
                <w:sz w:val="18"/>
                <w:szCs w:val="18"/>
              </w:rPr>
              <w:br/>
              <w:t>formænd, byggeledelse og møder</w:t>
            </w:r>
            <w:r w:rsidR="006F0620">
              <w:rPr>
                <w:sz w:val="18"/>
                <w:szCs w:val="18"/>
              </w:rPr>
              <w:t xml:space="preserve">, </w:t>
            </w:r>
            <w:r w:rsidR="006F0620" w:rsidRPr="00BA1B8C">
              <w:rPr>
                <w:color w:val="FF0000"/>
                <w:sz w:val="18"/>
                <w:szCs w:val="18"/>
              </w:rPr>
              <w:t>samt miljøvogn til asbestarbejde.</w:t>
            </w:r>
          </w:p>
        </w:tc>
        <w:tc>
          <w:tcPr>
            <w:tcW w:w="1134" w:type="dxa"/>
          </w:tcPr>
          <w:p w14:paraId="357B7877" w14:textId="56EA2607" w:rsidR="000416AF" w:rsidRPr="00335ABB" w:rsidRDefault="000416AF" w:rsidP="000416A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5CC94B7D" w14:textId="41CE81A4" w:rsidR="000416AF" w:rsidRPr="00335ABB" w:rsidRDefault="00000000" w:rsidP="000416AF">
            <w:pPr>
              <w:spacing w:after="0"/>
              <w:rPr>
                <w:sz w:val="18"/>
                <w:szCs w:val="18"/>
              </w:rPr>
            </w:pPr>
            <w:hyperlink r:id="rId15" w:history="1">
              <w:r w:rsidR="000416AF" w:rsidRPr="00335ABB">
                <w:rPr>
                  <w:rStyle w:val="Hyperlink"/>
                  <w:sz w:val="18"/>
                  <w:szCs w:val="18"/>
                </w:rPr>
                <w:t>Se også BFA-vejledning om indretning af skurvogne</w:t>
              </w:r>
            </w:hyperlink>
            <w:r w:rsidR="000416AF" w:rsidRPr="00335ABB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3161E795" w14:textId="1FE514E8" w:rsidR="000416AF" w:rsidRPr="00335ABB" w:rsidRDefault="000416AF" w:rsidP="000416AF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13FE0B8F" w14:textId="325FD72F" w:rsidR="000416AF" w:rsidRPr="00335ABB" w:rsidRDefault="000416AF" w:rsidP="000416AF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140E2AEB" w14:textId="21CEE3D1" w:rsidR="000416AF" w:rsidRPr="00335ABB" w:rsidRDefault="000416AF" w:rsidP="000416AF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14:paraId="7E913529" w14:textId="2BD5FA4C" w:rsidR="000416AF" w:rsidRPr="0058608F" w:rsidRDefault="000416AF" w:rsidP="000416AF">
            <w:pPr>
              <w:spacing w:after="0"/>
              <w:rPr>
                <w:sz w:val="16"/>
                <w:szCs w:val="16"/>
              </w:rPr>
            </w:pPr>
            <w:r w:rsidRPr="0058608F">
              <w:rPr>
                <w:sz w:val="16"/>
                <w:szCs w:val="16"/>
              </w:rPr>
              <w:t>Efter behov og min. dagligt</w:t>
            </w:r>
          </w:p>
        </w:tc>
        <w:tc>
          <w:tcPr>
            <w:tcW w:w="1814" w:type="dxa"/>
          </w:tcPr>
          <w:p w14:paraId="23B16427" w14:textId="78E4CC31" w:rsidR="000416AF" w:rsidRPr="0058608F" w:rsidRDefault="0058608F" w:rsidP="000416A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651B3C" w:rsidRPr="0058608F">
              <w:rPr>
                <w:sz w:val="16"/>
                <w:szCs w:val="16"/>
              </w:rPr>
              <w:t>yggeperioden</w:t>
            </w:r>
          </w:p>
        </w:tc>
      </w:tr>
      <w:tr w:rsidR="000416AF" w:rsidRPr="00335ABB" w14:paraId="761CD254" w14:textId="77777777" w:rsidTr="0075110C">
        <w:tc>
          <w:tcPr>
            <w:tcW w:w="2263" w:type="dxa"/>
          </w:tcPr>
          <w:p w14:paraId="6A30B515" w14:textId="77777777" w:rsidR="000416AF" w:rsidRPr="00335ABB" w:rsidRDefault="000416AF" w:rsidP="000416AF">
            <w:pPr>
              <w:spacing w:after="0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4. Materialeskure</w:t>
            </w:r>
          </w:p>
        </w:tc>
        <w:tc>
          <w:tcPr>
            <w:tcW w:w="1134" w:type="dxa"/>
          </w:tcPr>
          <w:p w14:paraId="699FCFFA" w14:textId="6FC1CB3C" w:rsidR="000416AF" w:rsidRPr="00335ABB" w:rsidRDefault="000416AF" w:rsidP="000416A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14:paraId="32FA927F" w14:textId="278D2332" w:rsidR="000416AF" w:rsidRPr="00335ABB" w:rsidRDefault="000416AF" w:rsidP="00335ABB">
            <w:pPr>
              <w:spacing w:after="0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51D2E276" w14:textId="4B6BBB0B" w:rsidR="000416AF" w:rsidRPr="00335ABB" w:rsidRDefault="000416AF" w:rsidP="000416AF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224697EB" w14:textId="7EF38203" w:rsidR="000416AF" w:rsidRPr="00335ABB" w:rsidRDefault="000416AF" w:rsidP="000416AF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093EDE0D" w14:textId="5ECFB84E" w:rsidR="000416AF" w:rsidRPr="00335ABB" w:rsidRDefault="000416AF" w:rsidP="000416AF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14:paraId="4BD95DBB" w14:textId="673ACE43" w:rsidR="000416AF" w:rsidRPr="0058608F" w:rsidRDefault="000416AF" w:rsidP="000416AF">
            <w:pPr>
              <w:spacing w:after="0"/>
              <w:rPr>
                <w:sz w:val="16"/>
                <w:szCs w:val="16"/>
              </w:rPr>
            </w:pPr>
            <w:r w:rsidRPr="0058608F">
              <w:rPr>
                <w:sz w:val="16"/>
                <w:szCs w:val="16"/>
              </w:rPr>
              <w:t>Efter behov og min. dagligt</w:t>
            </w:r>
          </w:p>
        </w:tc>
        <w:tc>
          <w:tcPr>
            <w:tcW w:w="1814" w:type="dxa"/>
          </w:tcPr>
          <w:p w14:paraId="6CEDB3EF" w14:textId="5CE2D7C0" w:rsidR="000416AF" w:rsidRPr="0058608F" w:rsidRDefault="0058608F" w:rsidP="000416A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651B3C" w:rsidRPr="0058608F">
              <w:rPr>
                <w:sz w:val="16"/>
                <w:szCs w:val="16"/>
              </w:rPr>
              <w:t>yggeperioden</w:t>
            </w:r>
          </w:p>
        </w:tc>
      </w:tr>
      <w:tr w:rsidR="000416AF" w:rsidRPr="00335ABB" w14:paraId="1A818AC0" w14:textId="77777777" w:rsidTr="00E66B95">
        <w:tc>
          <w:tcPr>
            <w:tcW w:w="2263" w:type="dxa"/>
          </w:tcPr>
          <w:p w14:paraId="4ABDE01E" w14:textId="77777777" w:rsidR="000416AF" w:rsidRPr="00335ABB" w:rsidRDefault="000416AF" w:rsidP="000416AF">
            <w:pPr>
              <w:spacing w:after="0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5. Oplagsplads til materiel/materialer</w:t>
            </w:r>
          </w:p>
        </w:tc>
        <w:tc>
          <w:tcPr>
            <w:tcW w:w="1134" w:type="dxa"/>
          </w:tcPr>
          <w:p w14:paraId="714BC59F" w14:textId="789E9DD3" w:rsidR="000416AF" w:rsidRPr="00335ABB" w:rsidRDefault="000416AF" w:rsidP="000416A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088F7024" w14:textId="4E663ED8" w:rsidR="000416AF" w:rsidRPr="00335ABB" w:rsidRDefault="00000000" w:rsidP="000416AF">
            <w:pPr>
              <w:spacing w:after="0"/>
              <w:rPr>
                <w:rStyle w:val="bylineid"/>
                <w:sz w:val="18"/>
                <w:szCs w:val="18"/>
              </w:rPr>
            </w:pPr>
            <w:hyperlink r:id="rId16" w:history="1">
              <w:r w:rsidR="00F81887" w:rsidRPr="00F269E7">
                <w:rPr>
                  <w:rStyle w:val="Hyperlink"/>
                  <w:sz w:val="18"/>
                  <w:szCs w:val="18"/>
                </w:rPr>
                <w:t>Arbejdstilsynets bekendtgørelse nr. 2107 af 24. november 2021</w:t>
              </w:r>
            </w:hyperlink>
            <w:r w:rsidR="00F81887" w:rsidRPr="00F269E7">
              <w:rPr>
                <w:sz w:val="18"/>
                <w:szCs w:val="18"/>
              </w:rPr>
              <w:t xml:space="preserve"> om bygge- og anlægsarbejde</w:t>
            </w:r>
            <w:r w:rsidR="00F81887">
              <w:rPr>
                <w:rStyle w:val="bylineid"/>
              </w:rPr>
              <w:t xml:space="preserve">. </w:t>
            </w:r>
            <w:r w:rsidR="000416AF" w:rsidRPr="00335ABB">
              <w:rPr>
                <w:rStyle w:val="bylineid"/>
                <w:sz w:val="18"/>
                <w:szCs w:val="18"/>
              </w:rPr>
              <w:t>Herunder kapitel 8 om Orden og ryddelighed</w:t>
            </w:r>
          </w:p>
          <w:p w14:paraId="02E96618" w14:textId="01CDCCC1" w:rsidR="000416AF" w:rsidRPr="00335ABB" w:rsidRDefault="000416AF" w:rsidP="000416AF">
            <w:pPr>
              <w:spacing w:after="0"/>
              <w:rPr>
                <w:sz w:val="18"/>
                <w:szCs w:val="18"/>
              </w:rPr>
            </w:pPr>
            <w:r w:rsidRPr="00335ABB">
              <w:rPr>
                <w:rStyle w:val="bylineid"/>
                <w:sz w:val="18"/>
                <w:szCs w:val="18"/>
              </w:rPr>
              <w:lastRenderedPageBreak/>
              <w:t xml:space="preserve">Se også </w:t>
            </w:r>
            <w:hyperlink r:id="rId17" w:history="1">
              <w:r w:rsidRPr="00335ABB">
                <w:rPr>
                  <w:rStyle w:val="Hyperlink"/>
                  <w:sz w:val="18"/>
                  <w:szCs w:val="18"/>
                </w:rPr>
                <w:t>BFA-vejledning om tjekliste til byggepladsveje</w:t>
              </w:r>
            </w:hyperlink>
          </w:p>
        </w:tc>
        <w:tc>
          <w:tcPr>
            <w:tcW w:w="567" w:type="dxa"/>
          </w:tcPr>
          <w:p w14:paraId="4EFE479D" w14:textId="1AD6916D" w:rsidR="000416AF" w:rsidRPr="00335ABB" w:rsidRDefault="000416AF" w:rsidP="000416AF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567" w:type="dxa"/>
          </w:tcPr>
          <w:p w14:paraId="0C0E21EA" w14:textId="3495C117" w:rsidR="000416AF" w:rsidRPr="00335ABB" w:rsidRDefault="000416AF" w:rsidP="000416AF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1537CA41" w14:textId="701D5590" w:rsidR="000416AF" w:rsidRPr="00335ABB" w:rsidRDefault="000416AF" w:rsidP="000416AF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14:paraId="1856D497" w14:textId="5607CFC2" w:rsidR="000416AF" w:rsidRPr="0058608F" w:rsidRDefault="000416AF" w:rsidP="000416AF">
            <w:pPr>
              <w:spacing w:after="0"/>
              <w:rPr>
                <w:sz w:val="16"/>
                <w:szCs w:val="16"/>
              </w:rPr>
            </w:pPr>
            <w:r w:rsidRPr="0058608F">
              <w:rPr>
                <w:sz w:val="16"/>
                <w:szCs w:val="16"/>
              </w:rPr>
              <w:t>Efter behov og min. dagligt</w:t>
            </w:r>
          </w:p>
        </w:tc>
        <w:tc>
          <w:tcPr>
            <w:tcW w:w="1814" w:type="dxa"/>
          </w:tcPr>
          <w:p w14:paraId="56266871" w14:textId="52BF36B1" w:rsidR="000416AF" w:rsidRPr="0058608F" w:rsidRDefault="0058608F" w:rsidP="000416A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651B3C" w:rsidRPr="0058608F">
              <w:rPr>
                <w:sz w:val="16"/>
                <w:szCs w:val="16"/>
              </w:rPr>
              <w:t>yggeperioden</w:t>
            </w:r>
          </w:p>
        </w:tc>
      </w:tr>
      <w:tr w:rsidR="000416AF" w:rsidRPr="00335ABB" w14:paraId="33FC05D3" w14:textId="77777777" w:rsidTr="00E66B95">
        <w:tc>
          <w:tcPr>
            <w:tcW w:w="2263" w:type="dxa"/>
          </w:tcPr>
          <w:p w14:paraId="78530E83" w14:textId="6FB2AE86" w:rsidR="000416AF" w:rsidRPr="00335ABB" w:rsidRDefault="000416AF" w:rsidP="000416AF">
            <w:pPr>
              <w:spacing w:after="0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7. Containere til sorteret affald herunder</w:t>
            </w:r>
            <w:r w:rsidRPr="00335ABB">
              <w:rPr>
                <w:sz w:val="18"/>
                <w:szCs w:val="18"/>
              </w:rPr>
              <w:br/>
              <w:t>kemikalieaffald / tømning</w:t>
            </w:r>
          </w:p>
        </w:tc>
        <w:tc>
          <w:tcPr>
            <w:tcW w:w="1134" w:type="dxa"/>
          </w:tcPr>
          <w:p w14:paraId="25609DDE" w14:textId="24A0D176" w:rsidR="000416AF" w:rsidRPr="00335ABB" w:rsidRDefault="000416AF" w:rsidP="000416A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0695253E" w14:textId="16743D99" w:rsidR="000416AF" w:rsidRPr="00335ABB" w:rsidRDefault="00000000" w:rsidP="000416AF">
            <w:pPr>
              <w:spacing w:after="0"/>
              <w:rPr>
                <w:sz w:val="18"/>
                <w:szCs w:val="18"/>
              </w:rPr>
            </w:pPr>
            <w:hyperlink r:id="rId18" w:history="1">
              <w:r w:rsidR="00E044F1" w:rsidRPr="00F269E7">
                <w:rPr>
                  <w:rStyle w:val="Hyperlink"/>
                  <w:sz w:val="18"/>
                  <w:szCs w:val="18"/>
                </w:rPr>
                <w:t>Arbejdstilsynets bekendtgørelse nr. 2107 af 24. november 2021</w:t>
              </w:r>
            </w:hyperlink>
            <w:r w:rsidR="00E044F1" w:rsidRPr="00F269E7">
              <w:rPr>
                <w:sz w:val="18"/>
                <w:szCs w:val="18"/>
              </w:rPr>
              <w:t xml:space="preserve"> om bygge- og anlægsarbejde</w:t>
            </w:r>
            <w:r w:rsidR="000416AF" w:rsidRPr="00335ABB">
              <w:rPr>
                <w:rStyle w:val="bylineid"/>
                <w:sz w:val="18"/>
                <w:szCs w:val="18"/>
              </w:rPr>
              <w:t xml:space="preserve">. Herunder kapitel 8 om Orden og ryddelighed </w:t>
            </w:r>
          </w:p>
        </w:tc>
        <w:tc>
          <w:tcPr>
            <w:tcW w:w="567" w:type="dxa"/>
          </w:tcPr>
          <w:p w14:paraId="22C27BF7" w14:textId="6E040E07" w:rsidR="000416AF" w:rsidRPr="00335ABB" w:rsidRDefault="000416AF" w:rsidP="000416AF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1A1A6E4D" w14:textId="2C9B2538" w:rsidR="000416AF" w:rsidRPr="00335ABB" w:rsidRDefault="000416AF" w:rsidP="000416AF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030642F6" w14:textId="56EFA6CA" w:rsidR="000416AF" w:rsidRPr="00335ABB" w:rsidRDefault="000416AF" w:rsidP="000416AF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14:paraId="224399AE" w14:textId="73E2D180" w:rsidR="000416AF" w:rsidRPr="0058608F" w:rsidRDefault="000416AF" w:rsidP="000416AF">
            <w:pPr>
              <w:spacing w:after="0"/>
              <w:rPr>
                <w:sz w:val="16"/>
                <w:szCs w:val="16"/>
              </w:rPr>
            </w:pPr>
            <w:r w:rsidRPr="0058608F">
              <w:rPr>
                <w:sz w:val="16"/>
                <w:szCs w:val="16"/>
              </w:rPr>
              <w:t>Efter behov og min. dagligt</w:t>
            </w:r>
          </w:p>
        </w:tc>
        <w:tc>
          <w:tcPr>
            <w:tcW w:w="1814" w:type="dxa"/>
          </w:tcPr>
          <w:p w14:paraId="166B788A" w14:textId="70069837" w:rsidR="000416AF" w:rsidRPr="0058608F" w:rsidRDefault="0058608F" w:rsidP="000416A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651B3C" w:rsidRPr="0058608F">
              <w:rPr>
                <w:sz w:val="16"/>
                <w:szCs w:val="16"/>
              </w:rPr>
              <w:t>yggeperioden</w:t>
            </w:r>
          </w:p>
        </w:tc>
      </w:tr>
      <w:tr w:rsidR="009918DF" w:rsidRPr="00335ABB" w14:paraId="4B05006D" w14:textId="77777777" w:rsidTr="00E66B95">
        <w:tc>
          <w:tcPr>
            <w:tcW w:w="2263" w:type="dxa"/>
          </w:tcPr>
          <w:p w14:paraId="74BB47E4" w14:textId="69AB0773" w:rsidR="009918DF" w:rsidRPr="00335ABB" w:rsidRDefault="0075110C" w:rsidP="000416A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="009918DF" w:rsidRPr="00335ABB">
              <w:rPr>
                <w:sz w:val="18"/>
                <w:szCs w:val="18"/>
              </w:rPr>
              <w:t>Containere til ikke sorteret affald</w:t>
            </w:r>
          </w:p>
        </w:tc>
        <w:tc>
          <w:tcPr>
            <w:tcW w:w="1134" w:type="dxa"/>
          </w:tcPr>
          <w:p w14:paraId="4FC1EA57" w14:textId="48906094" w:rsidR="009918DF" w:rsidRPr="00335ABB" w:rsidRDefault="009918DF" w:rsidP="000416A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5D47F6D4" w14:textId="77777777" w:rsidR="009918DF" w:rsidRPr="00335ABB" w:rsidRDefault="009918DF" w:rsidP="000416A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CD4FA15" w14:textId="77777777" w:rsidR="009918DF" w:rsidRPr="00335ABB" w:rsidRDefault="009918DF" w:rsidP="000416A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18AD405" w14:textId="77777777" w:rsidR="009918DF" w:rsidRPr="00335ABB" w:rsidRDefault="009918DF" w:rsidP="000416A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5F475DE" w14:textId="77777777" w:rsidR="009918DF" w:rsidRPr="00335ABB" w:rsidRDefault="009918DF" w:rsidP="000416A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E5AAC60" w14:textId="77777777" w:rsidR="009918DF" w:rsidRPr="0058608F" w:rsidRDefault="009918DF" w:rsidP="000416A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814" w:type="dxa"/>
          </w:tcPr>
          <w:p w14:paraId="0793C54E" w14:textId="77777777" w:rsidR="009918DF" w:rsidRPr="0058608F" w:rsidRDefault="009918DF" w:rsidP="000416AF">
            <w:pPr>
              <w:spacing w:after="0"/>
              <w:rPr>
                <w:sz w:val="16"/>
                <w:szCs w:val="16"/>
              </w:rPr>
            </w:pPr>
          </w:p>
        </w:tc>
      </w:tr>
      <w:tr w:rsidR="000416AF" w:rsidRPr="00335ABB" w14:paraId="2C03077E" w14:textId="77777777" w:rsidTr="00E66B95">
        <w:tc>
          <w:tcPr>
            <w:tcW w:w="2263" w:type="dxa"/>
          </w:tcPr>
          <w:p w14:paraId="66783243" w14:textId="3465D662" w:rsidR="000416AF" w:rsidRPr="00335ABB" w:rsidRDefault="008C5E0D" w:rsidP="000416A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0416AF" w:rsidRPr="008C5E0D">
              <w:rPr>
                <w:sz w:val="18"/>
                <w:szCs w:val="18"/>
              </w:rPr>
              <w:t>. Belysning</w:t>
            </w:r>
          </w:p>
        </w:tc>
        <w:tc>
          <w:tcPr>
            <w:tcW w:w="1134" w:type="dxa"/>
          </w:tcPr>
          <w:p w14:paraId="2C2D208A" w14:textId="65D5D6E5" w:rsidR="000416AF" w:rsidRPr="00335ABB" w:rsidRDefault="000416AF" w:rsidP="000416A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5A460CB2" w14:textId="52CD06E8" w:rsidR="000416AF" w:rsidRPr="00335ABB" w:rsidRDefault="00000000" w:rsidP="000416AF">
            <w:pPr>
              <w:spacing w:after="0"/>
              <w:rPr>
                <w:sz w:val="18"/>
                <w:szCs w:val="18"/>
              </w:rPr>
            </w:pPr>
            <w:hyperlink r:id="rId19" w:history="1">
              <w:r w:rsidR="000416AF" w:rsidRPr="00335ABB">
                <w:rPr>
                  <w:rStyle w:val="Hyperlink"/>
                  <w:sz w:val="18"/>
                  <w:szCs w:val="18"/>
                </w:rPr>
                <w:t>BFA-vejledning om belysning og elforsyning på byggepladsen</w:t>
              </w:r>
            </w:hyperlink>
          </w:p>
        </w:tc>
        <w:tc>
          <w:tcPr>
            <w:tcW w:w="567" w:type="dxa"/>
          </w:tcPr>
          <w:p w14:paraId="4C61FC34" w14:textId="321C6212" w:rsidR="000416AF" w:rsidRPr="00335ABB" w:rsidRDefault="000416AF" w:rsidP="000416AF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6615342D" w14:textId="05EB2269" w:rsidR="000416AF" w:rsidRPr="00335ABB" w:rsidRDefault="000416AF" w:rsidP="000416AF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567F81A8" w14:textId="2893CFC4" w:rsidR="000416AF" w:rsidRPr="00335ABB" w:rsidRDefault="000416AF" w:rsidP="000416AF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14:paraId="749DE5AA" w14:textId="5F8C08E5" w:rsidR="000416AF" w:rsidRPr="0058608F" w:rsidRDefault="000416AF" w:rsidP="000416AF">
            <w:pPr>
              <w:spacing w:after="0"/>
              <w:rPr>
                <w:sz w:val="16"/>
                <w:szCs w:val="16"/>
              </w:rPr>
            </w:pPr>
            <w:r w:rsidRPr="0058608F">
              <w:rPr>
                <w:sz w:val="16"/>
                <w:szCs w:val="16"/>
              </w:rPr>
              <w:t>Efter behov og min. dagligt</w:t>
            </w:r>
          </w:p>
        </w:tc>
        <w:tc>
          <w:tcPr>
            <w:tcW w:w="1814" w:type="dxa"/>
          </w:tcPr>
          <w:p w14:paraId="6880B094" w14:textId="064F5D40" w:rsidR="000416AF" w:rsidRPr="0058608F" w:rsidRDefault="0058608F" w:rsidP="000416A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651B3C" w:rsidRPr="0058608F">
              <w:rPr>
                <w:sz w:val="16"/>
                <w:szCs w:val="16"/>
              </w:rPr>
              <w:t>yggeperioden</w:t>
            </w:r>
          </w:p>
        </w:tc>
      </w:tr>
      <w:tr w:rsidR="000416AF" w:rsidRPr="00335ABB" w14:paraId="7B839825" w14:textId="77777777" w:rsidTr="00E66B95">
        <w:tc>
          <w:tcPr>
            <w:tcW w:w="2263" w:type="dxa"/>
          </w:tcPr>
          <w:p w14:paraId="0B432B91" w14:textId="38B136E6" w:rsidR="000416AF" w:rsidRPr="00335ABB" w:rsidRDefault="008C5E0D" w:rsidP="000416A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0416AF" w:rsidRPr="00335ABB">
              <w:rPr>
                <w:sz w:val="18"/>
                <w:szCs w:val="18"/>
              </w:rPr>
              <w:t xml:space="preserve">. Oprydning i skur by og oplagsplads. </w:t>
            </w:r>
            <w:r w:rsidR="000416AF" w:rsidRPr="00685F6C">
              <w:rPr>
                <w:sz w:val="16"/>
                <w:szCs w:val="16"/>
              </w:rPr>
              <w:t>(Entreprenøren har eget ansvar for oprydning efter sig selv)</w:t>
            </w:r>
            <w:r w:rsidR="000416AF" w:rsidRPr="00335AB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2AEB1565" w14:textId="57A1F3D2" w:rsidR="000416AF" w:rsidRPr="00335ABB" w:rsidRDefault="000416AF" w:rsidP="000416A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3BA68487" w14:textId="499760D6" w:rsidR="00BD126A" w:rsidRPr="00335ABB" w:rsidRDefault="00000000" w:rsidP="00BD126A">
            <w:pPr>
              <w:spacing w:after="0"/>
              <w:rPr>
                <w:sz w:val="18"/>
                <w:szCs w:val="18"/>
              </w:rPr>
            </w:pPr>
            <w:hyperlink r:id="rId20" w:history="1">
              <w:r w:rsidR="00140A9D" w:rsidRPr="00F269E7">
                <w:rPr>
                  <w:rStyle w:val="Hyperlink"/>
                  <w:sz w:val="18"/>
                  <w:szCs w:val="18"/>
                </w:rPr>
                <w:t>Arbejdstilsynets bekendtgørelse nr. 2107 af 24. november 2021</w:t>
              </w:r>
            </w:hyperlink>
            <w:r w:rsidR="00140A9D" w:rsidRPr="00F269E7">
              <w:rPr>
                <w:sz w:val="18"/>
                <w:szCs w:val="18"/>
              </w:rPr>
              <w:t xml:space="preserve"> om bygge- og anlægsarbejde</w:t>
            </w:r>
            <w:r w:rsidR="00140A9D">
              <w:rPr>
                <w:rStyle w:val="bylineid"/>
              </w:rPr>
              <w:t xml:space="preserve">. </w:t>
            </w:r>
            <w:r w:rsidR="000416AF" w:rsidRPr="00335ABB">
              <w:rPr>
                <w:rStyle w:val="bylineid"/>
                <w:sz w:val="18"/>
                <w:szCs w:val="18"/>
              </w:rPr>
              <w:t xml:space="preserve">Herunder kapitel 8 om Orden og ryddelighed </w:t>
            </w:r>
          </w:p>
          <w:p w14:paraId="17A0949E" w14:textId="31E139AA" w:rsidR="000416AF" w:rsidRPr="00335ABB" w:rsidRDefault="000416AF" w:rsidP="000416A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6722B79" w14:textId="1011CF89" w:rsidR="000416AF" w:rsidRPr="00335ABB" w:rsidRDefault="000416AF" w:rsidP="000416AF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64FA6BAA" w14:textId="16537571" w:rsidR="000416AF" w:rsidRPr="00335ABB" w:rsidRDefault="000416AF" w:rsidP="000416AF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76014720" w14:textId="1ACD2C25" w:rsidR="000416AF" w:rsidRPr="00335ABB" w:rsidRDefault="000416AF" w:rsidP="000416AF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14:paraId="2A1285D2" w14:textId="1A3E1A87" w:rsidR="000416AF" w:rsidRPr="0058608F" w:rsidRDefault="000416AF" w:rsidP="000416AF">
            <w:pPr>
              <w:spacing w:after="0"/>
              <w:rPr>
                <w:sz w:val="16"/>
                <w:szCs w:val="16"/>
              </w:rPr>
            </w:pPr>
            <w:r w:rsidRPr="0058608F">
              <w:rPr>
                <w:sz w:val="16"/>
                <w:szCs w:val="16"/>
              </w:rPr>
              <w:t>Efter behov og min. dagligt</w:t>
            </w:r>
          </w:p>
        </w:tc>
        <w:tc>
          <w:tcPr>
            <w:tcW w:w="1814" w:type="dxa"/>
          </w:tcPr>
          <w:p w14:paraId="23A4920C" w14:textId="21CD9029" w:rsidR="000416AF" w:rsidRPr="0058608F" w:rsidRDefault="0058608F" w:rsidP="000416A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651B3C" w:rsidRPr="0058608F">
              <w:rPr>
                <w:sz w:val="16"/>
                <w:szCs w:val="16"/>
              </w:rPr>
              <w:t>yggeperioden</w:t>
            </w:r>
          </w:p>
        </w:tc>
      </w:tr>
      <w:tr w:rsidR="000416AF" w:rsidRPr="00335ABB" w14:paraId="6BDD7A60" w14:textId="77777777" w:rsidTr="00E66B95">
        <w:tc>
          <w:tcPr>
            <w:tcW w:w="2263" w:type="dxa"/>
          </w:tcPr>
          <w:p w14:paraId="0D6BEB7C" w14:textId="0ABFA95F" w:rsidR="000416AF" w:rsidRPr="00335ABB" w:rsidRDefault="000416AF" w:rsidP="000416AF">
            <w:pPr>
              <w:spacing w:after="0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1</w:t>
            </w:r>
            <w:r w:rsidR="008C5E0D">
              <w:rPr>
                <w:sz w:val="18"/>
                <w:szCs w:val="18"/>
              </w:rPr>
              <w:t>1</w:t>
            </w:r>
            <w:r w:rsidRPr="00335ABB">
              <w:rPr>
                <w:sz w:val="18"/>
                <w:szCs w:val="18"/>
              </w:rPr>
              <w:t>. Førstehjælpeudstyr- Forbindingskasse.</w:t>
            </w:r>
          </w:p>
          <w:p w14:paraId="0270AFB8" w14:textId="2B4FFD14" w:rsidR="000416AF" w:rsidRPr="00BD126A" w:rsidRDefault="00BD126A" w:rsidP="000416AF">
            <w:pPr>
              <w:spacing w:after="0"/>
              <w:rPr>
                <w:sz w:val="16"/>
                <w:szCs w:val="16"/>
              </w:rPr>
            </w:pPr>
            <w:r w:rsidRPr="00BD126A">
              <w:rPr>
                <w:sz w:val="16"/>
                <w:szCs w:val="16"/>
                <w:lang w:eastAsia="da-DK"/>
              </w:rPr>
              <w:t>(</w:t>
            </w:r>
            <w:r w:rsidR="000416AF" w:rsidRPr="00BD126A">
              <w:rPr>
                <w:sz w:val="16"/>
                <w:szCs w:val="16"/>
                <w:lang w:eastAsia="da-DK"/>
              </w:rPr>
              <w:t xml:space="preserve">Hver entreprenør </w:t>
            </w:r>
            <w:r w:rsidR="009918DF" w:rsidRPr="00BD126A">
              <w:rPr>
                <w:sz w:val="16"/>
                <w:szCs w:val="16"/>
                <w:lang w:eastAsia="da-DK"/>
              </w:rPr>
              <w:t xml:space="preserve">er </w:t>
            </w:r>
            <w:r w:rsidR="000416AF" w:rsidRPr="00BD126A">
              <w:rPr>
                <w:sz w:val="16"/>
                <w:szCs w:val="16"/>
                <w:lang w:eastAsia="da-DK"/>
              </w:rPr>
              <w:t>også forpligtet til at medbringe eget førstehjælpsudstyr</w:t>
            </w:r>
            <w:r w:rsidRPr="00BD126A">
              <w:rPr>
                <w:sz w:val="16"/>
                <w:szCs w:val="16"/>
                <w:lang w:eastAsia="da-DK"/>
              </w:rPr>
              <w:t>)</w:t>
            </w:r>
          </w:p>
        </w:tc>
        <w:tc>
          <w:tcPr>
            <w:tcW w:w="1134" w:type="dxa"/>
          </w:tcPr>
          <w:p w14:paraId="3811C517" w14:textId="7B1396F4" w:rsidR="000416AF" w:rsidRPr="00335ABB" w:rsidRDefault="000416AF" w:rsidP="000416A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60082BEA" w14:textId="023AB590" w:rsidR="000416AF" w:rsidRPr="00335ABB" w:rsidRDefault="00000000" w:rsidP="000416AF">
            <w:pPr>
              <w:spacing w:after="0"/>
              <w:rPr>
                <w:rStyle w:val="bylineid"/>
                <w:sz w:val="18"/>
                <w:szCs w:val="18"/>
              </w:rPr>
            </w:pPr>
            <w:hyperlink r:id="rId21" w:history="1">
              <w:r w:rsidR="009B02DA" w:rsidRPr="00F269E7">
                <w:rPr>
                  <w:rStyle w:val="Hyperlink"/>
                  <w:sz w:val="18"/>
                  <w:szCs w:val="18"/>
                </w:rPr>
                <w:t>Arbejdstilsynets bekendtgørelse nr. 2107 af 24. november 2021</w:t>
              </w:r>
            </w:hyperlink>
            <w:r w:rsidR="009B02DA" w:rsidRPr="00F269E7">
              <w:rPr>
                <w:sz w:val="18"/>
                <w:szCs w:val="18"/>
              </w:rPr>
              <w:t xml:space="preserve"> om bygge- og anlægsarbejde</w:t>
            </w:r>
            <w:r w:rsidR="009B02DA">
              <w:rPr>
                <w:rStyle w:val="bylineid"/>
              </w:rPr>
              <w:t xml:space="preserve">. </w:t>
            </w:r>
            <w:r w:rsidR="000416AF" w:rsidRPr="00335ABB">
              <w:rPr>
                <w:rStyle w:val="bylineid"/>
                <w:sz w:val="18"/>
                <w:szCs w:val="18"/>
              </w:rPr>
              <w:t xml:space="preserve">Herunder Kapitel 5 om første hjælp og alarmsystemer. </w:t>
            </w:r>
          </w:p>
          <w:p w14:paraId="1CC2D362" w14:textId="44E7A81C" w:rsidR="000416AF" w:rsidRPr="006C6FC1" w:rsidRDefault="000416AF" w:rsidP="000416AF">
            <w:pPr>
              <w:spacing w:after="0"/>
              <w:rPr>
                <w:sz w:val="16"/>
                <w:szCs w:val="16"/>
              </w:rPr>
            </w:pPr>
            <w:r w:rsidRPr="006C6FC1">
              <w:rPr>
                <w:sz w:val="16"/>
                <w:szCs w:val="16"/>
                <w:lang w:eastAsia="da-DK"/>
              </w:rPr>
              <w:t xml:space="preserve">Førstehjælpsudstyr mv. i form af øjenskyl, forbindingskasse </w:t>
            </w:r>
            <w:r w:rsidR="0058608F" w:rsidRPr="006C6FC1">
              <w:rPr>
                <w:sz w:val="16"/>
                <w:szCs w:val="16"/>
                <w:lang w:eastAsia="da-DK"/>
              </w:rPr>
              <w:t xml:space="preserve">er opsat ved hovedindgang på hver etage.  </w:t>
            </w:r>
          </w:p>
        </w:tc>
        <w:tc>
          <w:tcPr>
            <w:tcW w:w="567" w:type="dxa"/>
          </w:tcPr>
          <w:p w14:paraId="793420C7" w14:textId="460F223B" w:rsidR="000416AF" w:rsidRPr="00335ABB" w:rsidRDefault="000416AF" w:rsidP="000416AF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5FDA6BC0" w14:textId="4DA0FA7D" w:rsidR="000416AF" w:rsidRPr="00335ABB" w:rsidRDefault="000416AF" w:rsidP="000416AF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59648F86" w14:textId="33B66B12" w:rsidR="000416AF" w:rsidRPr="00335ABB" w:rsidRDefault="000416AF" w:rsidP="000416AF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14:paraId="01E2DB4E" w14:textId="5B8C5EA5" w:rsidR="000416AF" w:rsidRPr="0058608F" w:rsidRDefault="000416AF" w:rsidP="000416AF">
            <w:pPr>
              <w:spacing w:after="0"/>
              <w:rPr>
                <w:sz w:val="16"/>
                <w:szCs w:val="16"/>
              </w:rPr>
            </w:pPr>
            <w:r w:rsidRPr="0058608F">
              <w:rPr>
                <w:sz w:val="16"/>
                <w:szCs w:val="16"/>
              </w:rPr>
              <w:t>Efter behov og min. dagligt</w:t>
            </w:r>
          </w:p>
        </w:tc>
        <w:tc>
          <w:tcPr>
            <w:tcW w:w="1814" w:type="dxa"/>
          </w:tcPr>
          <w:p w14:paraId="7703E7B8" w14:textId="5B7E8E70" w:rsidR="000416AF" w:rsidRPr="0058608F" w:rsidRDefault="0058608F" w:rsidP="000416A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651B3C" w:rsidRPr="0058608F">
              <w:rPr>
                <w:sz w:val="16"/>
                <w:szCs w:val="16"/>
              </w:rPr>
              <w:t>yggeperioden</w:t>
            </w:r>
          </w:p>
        </w:tc>
      </w:tr>
      <w:tr w:rsidR="000416AF" w:rsidRPr="00335ABB" w14:paraId="4002DB44" w14:textId="77777777" w:rsidTr="00E66B95">
        <w:tc>
          <w:tcPr>
            <w:tcW w:w="2263" w:type="dxa"/>
          </w:tcPr>
          <w:p w14:paraId="2AACA173" w14:textId="048FB464" w:rsidR="000416AF" w:rsidRPr="00335ABB" w:rsidRDefault="000416AF" w:rsidP="000416AF">
            <w:pPr>
              <w:spacing w:after="0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1</w:t>
            </w:r>
            <w:r w:rsidR="008C5E0D">
              <w:rPr>
                <w:sz w:val="18"/>
                <w:szCs w:val="18"/>
              </w:rPr>
              <w:t>2</w:t>
            </w:r>
            <w:r w:rsidRPr="00335ABB">
              <w:rPr>
                <w:sz w:val="18"/>
                <w:szCs w:val="18"/>
              </w:rPr>
              <w:t>. Brandslukningsudstyr</w:t>
            </w:r>
            <w:r w:rsidR="00BD126A">
              <w:rPr>
                <w:sz w:val="18"/>
                <w:szCs w:val="18"/>
              </w:rPr>
              <w:t xml:space="preserve"> </w:t>
            </w:r>
            <w:r w:rsidR="00BD126A" w:rsidRPr="00BD126A">
              <w:rPr>
                <w:sz w:val="16"/>
                <w:szCs w:val="16"/>
              </w:rPr>
              <w:t>(hvis relevant skal entreprenør også medbringe eget udstyr)</w:t>
            </w:r>
          </w:p>
        </w:tc>
        <w:tc>
          <w:tcPr>
            <w:tcW w:w="1134" w:type="dxa"/>
          </w:tcPr>
          <w:p w14:paraId="3BBA73E5" w14:textId="3992FC69" w:rsidR="000416AF" w:rsidRPr="00335ABB" w:rsidRDefault="000416AF" w:rsidP="000416A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7AFCFE17" w14:textId="15A01874" w:rsidR="000416AF" w:rsidRPr="00335ABB" w:rsidRDefault="00000000" w:rsidP="000416AF">
            <w:pPr>
              <w:spacing w:after="0"/>
              <w:rPr>
                <w:sz w:val="18"/>
                <w:szCs w:val="18"/>
              </w:rPr>
            </w:pPr>
            <w:hyperlink r:id="rId22" w:history="1">
              <w:r w:rsidR="009B02DA" w:rsidRPr="00F269E7">
                <w:rPr>
                  <w:rStyle w:val="Hyperlink"/>
                  <w:sz w:val="18"/>
                  <w:szCs w:val="18"/>
                </w:rPr>
                <w:t>Arbejdstilsynets bekendtgørelse nr. 2107 af 24. november 2021</w:t>
              </w:r>
            </w:hyperlink>
            <w:r w:rsidR="009B02DA" w:rsidRPr="00F269E7">
              <w:rPr>
                <w:sz w:val="18"/>
                <w:szCs w:val="18"/>
              </w:rPr>
              <w:t xml:space="preserve"> om bygge- og anlægsarbejde</w:t>
            </w:r>
            <w:r w:rsidR="009B02DA">
              <w:rPr>
                <w:rStyle w:val="bylineid"/>
                <w:sz w:val="18"/>
                <w:szCs w:val="18"/>
              </w:rPr>
              <w:t xml:space="preserve">. </w:t>
            </w:r>
            <w:r w:rsidR="000416AF" w:rsidRPr="00335ABB">
              <w:rPr>
                <w:rStyle w:val="bylineid"/>
                <w:sz w:val="18"/>
                <w:szCs w:val="18"/>
              </w:rPr>
              <w:t xml:space="preserve">Herunder Kapitel 5 om første hjælp og alarmsystemer. </w:t>
            </w:r>
          </w:p>
        </w:tc>
        <w:tc>
          <w:tcPr>
            <w:tcW w:w="567" w:type="dxa"/>
          </w:tcPr>
          <w:p w14:paraId="56ACB9C1" w14:textId="0AEBDF7D" w:rsidR="000416AF" w:rsidRPr="00335ABB" w:rsidRDefault="000416AF" w:rsidP="000416AF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3B5F15A1" w14:textId="15E96560" w:rsidR="000416AF" w:rsidRPr="00335ABB" w:rsidRDefault="000416AF" w:rsidP="000416AF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49CD8646" w14:textId="35E2D8BC" w:rsidR="000416AF" w:rsidRPr="00335ABB" w:rsidRDefault="000416AF" w:rsidP="000416AF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14:paraId="6CA4FB87" w14:textId="3317C339" w:rsidR="000416AF" w:rsidRPr="0058608F" w:rsidRDefault="000416AF" w:rsidP="000416AF">
            <w:pPr>
              <w:spacing w:after="0"/>
              <w:rPr>
                <w:sz w:val="16"/>
                <w:szCs w:val="16"/>
              </w:rPr>
            </w:pPr>
            <w:r w:rsidRPr="0058608F">
              <w:rPr>
                <w:sz w:val="16"/>
                <w:szCs w:val="16"/>
              </w:rPr>
              <w:t>Efter behov og min. dagligt</w:t>
            </w:r>
          </w:p>
        </w:tc>
        <w:tc>
          <w:tcPr>
            <w:tcW w:w="1814" w:type="dxa"/>
          </w:tcPr>
          <w:p w14:paraId="10524A8E" w14:textId="5BEB4A67" w:rsidR="000416AF" w:rsidRPr="0058608F" w:rsidRDefault="0058608F" w:rsidP="000416A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651B3C" w:rsidRPr="0058608F">
              <w:rPr>
                <w:sz w:val="16"/>
                <w:szCs w:val="16"/>
              </w:rPr>
              <w:t>yggeperioden</w:t>
            </w:r>
          </w:p>
        </w:tc>
      </w:tr>
      <w:tr w:rsidR="00C30DDA" w:rsidRPr="00335ABB" w14:paraId="287B7173" w14:textId="77777777" w:rsidTr="00E66B95">
        <w:tc>
          <w:tcPr>
            <w:tcW w:w="2263" w:type="dxa"/>
            <w:shd w:val="clear" w:color="auto" w:fill="D9E2F3" w:themeFill="accent1" w:themeFillTint="33"/>
          </w:tcPr>
          <w:p w14:paraId="48A28397" w14:textId="5415120B" w:rsidR="00C30DDA" w:rsidRPr="008F3434" w:rsidRDefault="00C30DDA" w:rsidP="00C30DDA">
            <w:pPr>
              <w:spacing w:after="0"/>
              <w:rPr>
                <w:b/>
                <w:sz w:val="28"/>
                <w:szCs w:val="28"/>
              </w:rPr>
            </w:pPr>
            <w:r w:rsidRPr="008F3434">
              <w:rPr>
                <w:b/>
                <w:sz w:val="28"/>
                <w:szCs w:val="28"/>
              </w:rPr>
              <w:t>C.</w:t>
            </w:r>
            <w:r w:rsidR="00B307B8" w:rsidRPr="008F3434">
              <w:rPr>
                <w:b/>
                <w:sz w:val="28"/>
                <w:szCs w:val="28"/>
              </w:rPr>
              <w:t>1</w:t>
            </w:r>
            <w:r w:rsidRPr="008F343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F3434">
              <w:rPr>
                <w:b/>
                <w:sz w:val="28"/>
                <w:szCs w:val="28"/>
              </w:rPr>
              <w:t>Arb</w:t>
            </w:r>
            <w:r w:rsidR="00381970">
              <w:rPr>
                <w:b/>
                <w:sz w:val="28"/>
                <w:szCs w:val="28"/>
              </w:rPr>
              <w:t>.</w:t>
            </w:r>
            <w:r w:rsidRPr="008F3434">
              <w:rPr>
                <w:b/>
                <w:sz w:val="28"/>
                <w:szCs w:val="28"/>
              </w:rPr>
              <w:t>område</w:t>
            </w:r>
            <w:proofErr w:type="spellEnd"/>
            <w:r w:rsidR="00B307B8" w:rsidRPr="008F3434"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1D9F0110" w14:textId="77777777" w:rsidR="00C30DDA" w:rsidRPr="00335ABB" w:rsidRDefault="00C30DDA" w:rsidP="00C30DD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D9E2F3" w:themeFill="accent1" w:themeFillTint="33"/>
          </w:tcPr>
          <w:p w14:paraId="77F8880B" w14:textId="052B063B" w:rsidR="00C30DDA" w:rsidRPr="008F3434" w:rsidRDefault="00B307B8" w:rsidP="00C30DDA">
            <w:pPr>
              <w:spacing w:after="0"/>
              <w:rPr>
                <w:sz w:val="28"/>
                <w:szCs w:val="28"/>
              </w:rPr>
            </w:pPr>
            <w:r w:rsidRPr="008F3434">
              <w:rPr>
                <w:b/>
                <w:sz w:val="28"/>
                <w:szCs w:val="28"/>
              </w:rPr>
              <w:t xml:space="preserve">C.1 Arbejdsområde 1 </w:t>
            </w:r>
            <w:r w:rsidR="00932C94" w:rsidRPr="008F3434">
              <w:rPr>
                <w:b/>
                <w:sz w:val="28"/>
                <w:szCs w:val="28"/>
              </w:rPr>
              <w:t>er kælder</w:t>
            </w:r>
            <w:r w:rsidR="00BA1B8C">
              <w:rPr>
                <w:b/>
                <w:sz w:val="28"/>
                <w:szCs w:val="28"/>
              </w:rPr>
              <w:t>, stue og 1-4. sal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14:paraId="148807E8" w14:textId="77777777" w:rsidR="00C30DDA" w:rsidRPr="00335ABB" w:rsidRDefault="00C30DDA" w:rsidP="0001256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41A41723" w14:textId="77777777" w:rsidR="00C30DDA" w:rsidRPr="00335ABB" w:rsidRDefault="00C30DDA" w:rsidP="0001256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4F187AF9" w14:textId="77777777" w:rsidR="00C30DDA" w:rsidRPr="00335ABB" w:rsidRDefault="00C30DDA" w:rsidP="0001256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79327374" w14:textId="77777777" w:rsidR="00C30DDA" w:rsidRPr="0058608F" w:rsidRDefault="00C30DDA" w:rsidP="00C30DD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D9E2F3" w:themeFill="accent1" w:themeFillTint="33"/>
          </w:tcPr>
          <w:p w14:paraId="1F84108B" w14:textId="77777777" w:rsidR="00C30DDA" w:rsidRPr="0058608F" w:rsidRDefault="00C30DDA" w:rsidP="00C30DDA">
            <w:pPr>
              <w:spacing w:after="0"/>
              <w:rPr>
                <w:sz w:val="16"/>
                <w:szCs w:val="16"/>
              </w:rPr>
            </w:pPr>
          </w:p>
        </w:tc>
      </w:tr>
      <w:tr w:rsidR="000416AF" w:rsidRPr="00335ABB" w14:paraId="0891130C" w14:textId="77777777" w:rsidTr="00E66B95">
        <w:trPr>
          <w:trHeight w:val="834"/>
        </w:trPr>
        <w:tc>
          <w:tcPr>
            <w:tcW w:w="2263" w:type="dxa"/>
          </w:tcPr>
          <w:p w14:paraId="22BC1129" w14:textId="529EA6CB" w:rsidR="000416AF" w:rsidRPr="00335ABB" w:rsidRDefault="000416AF" w:rsidP="000416AF">
            <w:pPr>
              <w:spacing w:after="0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 xml:space="preserve">1. Indhegning af </w:t>
            </w:r>
            <w:r w:rsidR="00932C94" w:rsidRPr="00174F67">
              <w:rPr>
                <w:b/>
                <w:bCs/>
                <w:sz w:val="18"/>
                <w:szCs w:val="18"/>
              </w:rPr>
              <w:t>hele</w:t>
            </w:r>
            <w:r w:rsidR="00932C94">
              <w:rPr>
                <w:sz w:val="18"/>
                <w:szCs w:val="18"/>
              </w:rPr>
              <w:t xml:space="preserve"> </w:t>
            </w:r>
            <w:r w:rsidRPr="00335ABB">
              <w:rPr>
                <w:sz w:val="18"/>
                <w:szCs w:val="18"/>
              </w:rPr>
              <w:t>byggeplads</w:t>
            </w:r>
            <w:r w:rsidR="00932C94">
              <w:rPr>
                <w:sz w:val="18"/>
                <w:szCs w:val="18"/>
              </w:rPr>
              <w:t>en</w:t>
            </w:r>
            <w:r w:rsidRPr="00335ABB">
              <w:rPr>
                <w:sz w:val="18"/>
                <w:szCs w:val="18"/>
              </w:rPr>
              <w:t xml:space="preserve">/skiltning. </w:t>
            </w:r>
          </w:p>
        </w:tc>
        <w:tc>
          <w:tcPr>
            <w:tcW w:w="1134" w:type="dxa"/>
          </w:tcPr>
          <w:p w14:paraId="23EB1735" w14:textId="30B75E0A" w:rsidR="000416AF" w:rsidRPr="00335ABB" w:rsidRDefault="000416AF" w:rsidP="000416A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0CE60068" w14:textId="0E910E96" w:rsidR="000416AF" w:rsidRPr="00335ABB" w:rsidRDefault="00000000" w:rsidP="000416AF">
            <w:pPr>
              <w:spacing w:after="0"/>
              <w:rPr>
                <w:sz w:val="18"/>
                <w:szCs w:val="18"/>
              </w:rPr>
            </w:pPr>
            <w:hyperlink r:id="rId23" w:history="1">
              <w:r w:rsidR="00DA0300" w:rsidRPr="00F269E7">
                <w:rPr>
                  <w:rStyle w:val="Hyperlink"/>
                  <w:sz w:val="18"/>
                  <w:szCs w:val="18"/>
                </w:rPr>
                <w:t>Arbejdstilsynets bekendtgørelse nr. 2107 af 24. november 2021</w:t>
              </w:r>
            </w:hyperlink>
            <w:r w:rsidR="00DA0300" w:rsidRPr="00F269E7">
              <w:rPr>
                <w:sz w:val="18"/>
                <w:szCs w:val="18"/>
              </w:rPr>
              <w:t xml:space="preserve"> om bygge- og anlægsarbejde</w:t>
            </w:r>
            <w:r w:rsidR="000416AF" w:rsidRPr="00335ABB">
              <w:rPr>
                <w:rStyle w:val="bylineid"/>
                <w:sz w:val="18"/>
                <w:szCs w:val="18"/>
              </w:rPr>
              <w:t>. Herunder kapitel 3 alm. Bestemmelser.</w:t>
            </w:r>
          </w:p>
        </w:tc>
        <w:tc>
          <w:tcPr>
            <w:tcW w:w="567" w:type="dxa"/>
          </w:tcPr>
          <w:p w14:paraId="6EAA5970" w14:textId="7EE718DB" w:rsidR="000416AF" w:rsidRPr="00335ABB" w:rsidRDefault="000416AF" w:rsidP="000416AF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18361EB7" w14:textId="02B1898A" w:rsidR="000416AF" w:rsidRPr="00335ABB" w:rsidRDefault="000416AF" w:rsidP="000416AF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6F45243A" w14:textId="6FF62FE6" w:rsidR="000416AF" w:rsidRPr="00335ABB" w:rsidRDefault="000416AF" w:rsidP="000416AF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14:paraId="4A8BA56E" w14:textId="31A92F09" w:rsidR="000416AF" w:rsidRPr="0058608F" w:rsidRDefault="000416AF" w:rsidP="000416AF">
            <w:pPr>
              <w:spacing w:after="0"/>
              <w:rPr>
                <w:sz w:val="16"/>
                <w:szCs w:val="16"/>
              </w:rPr>
            </w:pPr>
            <w:r w:rsidRPr="0058608F">
              <w:rPr>
                <w:sz w:val="16"/>
                <w:szCs w:val="16"/>
              </w:rPr>
              <w:t>Efter behov og min. dagligt</w:t>
            </w:r>
          </w:p>
        </w:tc>
        <w:tc>
          <w:tcPr>
            <w:tcW w:w="1814" w:type="dxa"/>
          </w:tcPr>
          <w:p w14:paraId="6A563736" w14:textId="4FA68B4F" w:rsidR="000416AF" w:rsidRPr="0058608F" w:rsidRDefault="008C3118" w:rsidP="000416A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651B3C" w:rsidRPr="0058608F">
              <w:rPr>
                <w:sz w:val="16"/>
                <w:szCs w:val="16"/>
              </w:rPr>
              <w:t>yggeperioden</w:t>
            </w:r>
          </w:p>
        </w:tc>
      </w:tr>
      <w:tr w:rsidR="000416AF" w:rsidRPr="00335ABB" w14:paraId="1A3D7A84" w14:textId="77777777" w:rsidTr="00E66B95">
        <w:tc>
          <w:tcPr>
            <w:tcW w:w="2263" w:type="dxa"/>
          </w:tcPr>
          <w:p w14:paraId="40947393" w14:textId="77777777" w:rsidR="000416AF" w:rsidRPr="00335ABB" w:rsidRDefault="000416AF" w:rsidP="000416AF">
            <w:pPr>
              <w:spacing w:after="0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2. Oplagsplads til materiel/materialer</w:t>
            </w:r>
          </w:p>
        </w:tc>
        <w:tc>
          <w:tcPr>
            <w:tcW w:w="1134" w:type="dxa"/>
          </w:tcPr>
          <w:p w14:paraId="1A229B6E" w14:textId="059F853F" w:rsidR="000416AF" w:rsidRPr="00335ABB" w:rsidRDefault="000416AF" w:rsidP="000416A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6F7E6092" w14:textId="53C37DF1" w:rsidR="000416AF" w:rsidRPr="00335ABB" w:rsidRDefault="00000000" w:rsidP="000416AF">
            <w:pPr>
              <w:spacing w:after="0"/>
              <w:rPr>
                <w:rStyle w:val="bylineid"/>
                <w:sz w:val="18"/>
                <w:szCs w:val="18"/>
              </w:rPr>
            </w:pPr>
            <w:hyperlink r:id="rId24" w:history="1">
              <w:r w:rsidR="00184A0E" w:rsidRPr="00F269E7">
                <w:rPr>
                  <w:rStyle w:val="Hyperlink"/>
                  <w:sz w:val="18"/>
                  <w:szCs w:val="18"/>
                </w:rPr>
                <w:t>Arbejdstilsynets bekendtgørelse nr. 2107 af 24. november 2021</w:t>
              </w:r>
            </w:hyperlink>
            <w:r w:rsidR="00184A0E" w:rsidRPr="00F269E7">
              <w:rPr>
                <w:sz w:val="18"/>
                <w:szCs w:val="18"/>
              </w:rPr>
              <w:t xml:space="preserve"> om bygge- og anlægsarbejde</w:t>
            </w:r>
            <w:r w:rsidR="000416AF" w:rsidRPr="00335ABB">
              <w:rPr>
                <w:rStyle w:val="bylineid"/>
                <w:sz w:val="18"/>
                <w:szCs w:val="18"/>
              </w:rPr>
              <w:t>. Herunder kapitel 8 om Orden og ryddelighed og Bilag 2 om Særlige forebyggelsesprincipper.</w:t>
            </w:r>
          </w:p>
          <w:p w14:paraId="3CB19A4F" w14:textId="5B5B79E8" w:rsidR="000416AF" w:rsidRPr="00335ABB" w:rsidRDefault="000416AF" w:rsidP="000416AF">
            <w:pPr>
              <w:spacing w:after="0"/>
              <w:rPr>
                <w:sz w:val="18"/>
                <w:szCs w:val="18"/>
              </w:rPr>
            </w:pPr>
            <w:r w:rsidRPr="00335ABB">
              <w:rPr>
                <w:rStyle w:val="bylineid"/>
                <w:sz w:val="18"/>
                <w:szCs w:val="18"/>
              </w:rPr>
              <w:t xml:space="preserve">Se også </w:t>
            </w:r>
            <w:hyperlink r:id="rId25" w:history="1">
              <w:r w:rsidRPr="00335ABB">
                <w:rPr>
                  <w:rStyle w:val="Hyperlink"/>
                  <w:sz w:val="18"/>
                  <w:szCs w:val="18"/>
                </w:rPr>
                <w:t>BFA-vejledning om tjekliste til byggepladsveje</w:t>
              </w:r>
            </w:hyperlink>
          </w:p>
        </w:tc>
        <w:tc>
          <w:tcPr>
            <w:tcW w:w="567" w:type="dxa"/>
          </w:tcPr>
          <w:p w14:paraId="0479B041" w14:textId="2BF92A47" w:rsidR="000416AF" w:rsidRPr="00335ABB" w:rsidRDefault="000416AF" w:rsidP="000416AF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4B6B6223" w14:textId="10D7BE49" w:rsidR="000416AF" w:rsidRPr="00335ABB" w:rsidRDefault="000416AF" w:rsidP="000416AF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71A0BF37" w14:textId="3FABBDDA" w:rsidR="000416AF" w:rsidRPr="00335ABB" w:rsidRDefault="000416AF" w:rsidP="000416AF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14:paraId="3ED48D67" w14:textId="427E3121" w:rsidR="000416AF" w:rsidRPr="0058608F" w:rsidRDefault="000416AF" w:rsidP="000416AF">
            <w:pPr>
              <w:spacing w:after="0"/>
              <w:rPr>
                <w:sz w:val="16"/>
                <w:szCs w:val="16"/>
              </w:rPr>
            </w:pPr>
            <w:r w:rsidRPr="0058608F">
              <w:rPr>
                <w:sz w:val="16"/>
                <w:szCs w:val="16"/>
              </w:rPr>
              <w:t>Efter behov og min. dagligt</w:t>
            </w:r>
          </w:p>
        </w:tc>
        <w:tc>
          <w:tcPr>
            <w:tcW w:w="1814" w:type="dxa"/>
          </w:tcPr>
          <w:p w14:paraId="7B417BF6" w14:textId="5B6289DC" w:rsidR="000416AF" w:rsidRPr="0058608F" w:rsidRDefault="008C3118" w:rsidP="000416A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651B3C" w:rsidRPr="0058608F">
              <w:rPr>
                <w:sz w:val="16"/>
                <w:szCs w:val="16"/>
              </w:rPr>
              <w:t>yggeperioden</w:t>
            </w:r>
          </w:p>
        </w:tc>
      </w:tr>
      <w:tr w:rsidR="000416AF" w:rsidRPr="00335ABB" w14:paraId="7236F4FC" w14:textId="77777777" w:rsidTr="00E66B95">
        <w:tc>
          <w:tcPr>
            <w:tcW w:w="2263" w:type="dxa"/>
          </w:tcPr>
          <w:p w14:paraId="17B56CBA" w14:textId="5A9F0728" w:rsidR="000416AF" w:rsidRPr="00335ABB" w:rsidRDefault="000416AF" w:rsidP="000416AF">
            <w:pPr>
              <w:spacing w:after="0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3. Afdækning af huller</w:t>
            </w:r>
          </w:p>
          <w:p w14:paraId="4391CE07" w14:textId="3C8EC05B" w:rsidR="000416AF" w:rsidRPr="00685F6C" w:rsidRDefault="00B86093" w:rsidP="000416AF">
            <w:pPr>
              <w:spacing w:after="0"/>
              <w:rPr>
                <w:sz w:val="16"/>
                <w:szCs w:val="16"/>
              </w:rPr>
            </w:pPr>
            <w:r w:rsidRPr="00685F6C">
              <w:rPr>
                <w:sz w:val="16"/>
                <w:szCs w:val="16"/>
              </w:rPr>
              <w:t>(</w:t>
            </w:r>
            <w:r w:rsidR="003602C6">
              <w:rPr>
                <w:sz w:val="16"/>
                <w:szCs w:val="16"/>
              </w:rPr>
              <w:t>Dog</w:t>
            </w:r>
            <w:proofErr w:type="gramStart"/>
            <w:r w:rsidR="003602C6">
              <w:rPr>
                <w:sz w:val="16"/>
                <w:szCs w:val="16"/>
              </w:rPr>
              <w:t xml:space="preserve"> ..</w:t>
            </w:r>
            <w:proofErr w:type="gramEnd"/>
            <w:r w:rsidR="003602C6">
              <w:rPr>
                <w:sz w:val="16"/>
                <w:szCs w:val="16"/>
              </w:rPr>
              <w:t>h</w:t>
            </w:r>
            <w:r w:rsidRPr="00685F6C">
              <w:rPr>
                <w:sz w:val="16"/>
                <w:szCs w:val="16"/>
              </w:rPr>
              <w:t>vis en entreprenør selv frembringer et hul, sikre</w:t>
            </w:r>
            <w:r w:rsidR="00A15935" w:rsidRPr="00685F6C">
              <w:rPr>
                <w:sz w:val="16"/>
                <w:szCs w:val="16"/>
              </w:rPr>
              <w:t>r</w:t>
            </w:r>
            <w:r w:rsidRPr="00685F6C">
              <w:rPr>
                <w:sz w:val="16"/>
                <w:szCs w:val="16"/>
              </w:rPr>
              <w:t xml:space="preserve"> entreprenøren altid selv en </w:t>
            </w:r>
            <w:r w:rsidRPr="00685F6C">
              <w:rPr>
                <w:sz w:val="16"/>
                <w:szCs w:val="16"/>
              </w:rPr>
              <w:lastRenderedPageBreak/>
              <w:t>afdækning af hullet</w:t>
            </w:r>
            <w:r w:rsidR="00A15935" w:rsidRPr="00685F6C">
              <w:rPr>
                <w:sz w:val="16"/>
                <w:szCs w:val="16"/>
              </w:rPr>
              <w:t>,</w:t>
            </w:r>
            <w:r w:rsidRPr="00685F6C">
              <w:rPr>
                <w:sz w:val="16"/>
                <w:szCs w:val="16"/>
              </w:rPr>
              <w:t xml:space="preserve"> således at ingen huller fremstår u-afdækket)</w:t>
            </w:r>
          </w:p>
        </w:tc>
        <w:tc>
          <w:tcPr>
            <w:tcW w:w="1134" w:type="dxa"/>
          </w:tcPr>
          <w:p w14:paraId="4B99C599" w14:textId="53C76CAB" w:rsidR="000416AF" w:rsidRPr="00335ABB" w:rsidRDefault="000416AF" w:rsidP="000416A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5969E460" w14:textId="3938995B" w:rsidR="000416AF" w:rsidRPr="00335ABB" w:rsidRDefault="00000000" w:rsidP="000416AF">
            <w:pPr>
              <w:spacing w:after="0"/>
              <w:rPr>
                <w:sz w:val="18"/>
                <w:szCs w:val="18"/>
              </w:rPr>
            </w:pPr>
            <w:hyperlink r:id="rId26" w:history="1">
              <w:r w:rsidR="007E5884" w:rsidRPr="00F269E7">
                <w:rPr>
                  <w:rStyle w:val="Hyperlink"/>
                  <w:sz w:val="18"/>
                  <w:szCs w:val="18"/>
                </w:rPr>
                <w:t>Arbejdstilsynets bekendtgørelse nr. 2107 af 24. november 2021</w:t>
              </w:r>
            </w:hyperlink>
            <w:r w:rsidR="007E5884" w:rsidRPr="00F269E7">
              <w:rPr>
                <w:sz w:val="18"/>
                <w:szCs w:val="18"/>
              </w:rPr>
              <w:t xml:space="preserve"> om bygge- og anlægsarbejde</w:t>
            </w:r>
            <w:r w:rsidR="007E5884">
              <w:rPr>
                <w:rStyle w:val="bylineid"/>
                <w:sz w:val="18"/>
                <w:szCs w:val="18"/>
              </w:rPr>
              <w:t xml:space="preserve">. </w:t>
            </w:r>
            <w:r w:rsidR="000416AF" w:rsidRPr="00335ABB">
              <w:rPr>
                <w:rStyle w:val="bylineid"/>
                <w:sz w:val="18"/>
                <w:szCs w:val="18"/>
              </w:rPr>
              <w:t>Herunder afsnit 4 om risiko for ned skridning, nedstyrtning fald mv.</w:t>
            </w:r>
          </w:p>
          <w:p w14:paraId="653E5D5D" w14:textId="42521957" w:rsidR="000416AF" w:rsidRPr="00335ABB" w:rsidRDefault="000416AF" w:rsidP="000416A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490B05F" w14:textId="1C4CDC4A" w:rsidR="000416AF" w:rsidRPr="00335ABB" w:rsidRDefault="000416AF" w:rsidP="000416AF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567" w:type="dxa"/>
          </w:tcPr>
          <w:p w14:paraId="5DCB0274" w14:textId="4BABBB14" w:rsidR="000416AF" w:rsidRPr="00335ABB" w:rsidRDefault="000416AF" w:rsidP="000416AF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502A0317" w14:textId="1634D0F3" w:rsidR="000416AF" w:rsidRPr="00335ABB" w:rsidRDefault="000416AF" w:rsidP="000416AF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14:paraId="76C57938" w14:textId="7E2F960D" w:rsidR="000416AF" w:rsidRPr="0058608F" w:rsidRDefault="000416AF" w:rsidP="000416AF">
            <w:pPr>
              <w:spacing w:after="0"/>
              <w:rPr>
                <w:sz w:val="16"/>
                <w:szCs w:val="16"/>
              </w:rPr>
            </w:pPr>
            <w:r w:rsidRPr="0058608F">
              <w:rPr>
                <w:sz w:val="16"/>
                <w:szCs w:val="16"/>
              </w:rPr>
              <w:t>Efter behov og min. dagligt</w:t>
            </w:r>
          </w:p>
        </w:tc>
        <w:tc>
          <w:tcPr>
            <w:tcW w:w="1814" w:type="dxa"/>
          </w:tcPr>
          <w:p w14:paraId="10C860D1" w14:textId="036FEB61" w:rsidR="000416AF" w:rsidRPr="0058608F" w:rsidRDefault="008C3118" w:rsidP="000416A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651B3C" w:rsidRPr="0058608F">
              <w:rPr>
                <w:sz w:val="16"/>
                <w:szCs w:val="16"/>
              </w:rPr>
              <w:t>yggeperioden</w:t>
            </w:r>
          </w:p>
        </w:tc>
      </w:tr>
      <w:tr w:rsidR="000416AF" w:rsidRPr="00335ABB" w14:paraId="1B83FCB4" w14:textId="77777777" w:rsidTr="00E66B95">
        <w:tc>
          <w:tcPr>
            <w:tcW w:w="2263" w:type="dxa"/>
          </w:tcPr>
          <w:p w14:paraId="41615731" w14:textId="77777777" w:rsidR="000416AF" w:rsidRPr="00335ABB" w:rsidRDefault="000416AF" w:rsidP="000416AF">
            <w:pPr>
              <w:spacing w:after="0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4. Etablering af rækværker</w:t>
            </w:r>
          </w:p>
        </w:tc>
        <w:tc>
          <w:tcPr>
            <w:tcW w:w="1134" w:type="dxa"/>
          </w:tcPr>
          <w:p w14:paraId="4E5ABF27" w14:textId="1CEB5E0D" w:rsidR="000416AF" w:rsidRPr="00335ABB" w:rsidRDefault="000416AF" w:rsidP="000416A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0A641888" w14:textId="4730B2FE" w:rsidR="000416AF" w:rsidRPr="00335ABB" w:rsidRDefault="00000000" w:rsidP="000416AF">
            <w:pPr>
              <w:spacing w:after="0"/>
              <w:rPr>
                <w:sz w:val="18"/>
                <w:szCs w:val="18"/>
              </w:rPr>
            </w:pPr>
            <w:hyperlink r:id="rId27" w:history="1">
              <w:r w:rsidR="000416AF" w:rsidRPr="00335ABB">
                <w:rPr>
                  <w:rStyle w:val="Hyperlink"/>
                  <w:sz w:val="18"/>
                  <w:szCs w:val="18"/>
                </w:rPr>
                <w:t>Se At-vejledning 2.4.1 - 1. marts 2014 om fald fra højden på byggepladser</w:t>
              </w:r>
            </w:hyperlink>
          </w:p>
        </w:tc>
        <w:tc>
          <w:tcPr>
            <w:tcW w:w="567" w:type="dxa"/>
          </w:tcPr>
          <w:p w14:paraId="3D0DD952" w14:textId="6F1C5941" w:rsidR="000416AF" w:rsidRPr="00335ABB" w:rsidRDefault="000416AF" w:rsidP="000416AF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5756F64E" w14:textId="2D99118B" w:rsidR="000416AF" w:rsidRPr="00335ABB" w:rsidRDefault="000416AF" w:rsidP="000416AF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3E33EE2B" w14:textId="6442CFF2" w:rsidR="000416AF" w:rsidRPr="00335ABB" w:rsidRDefault="000416AF" w:rsidP="000416AF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14:paraId="6944CDAC" w14:textId="029C737A" w:rsidR="000416AF" w:rsidRPr="0058608F" w:rsidRDefault="000416AF" w:rsidP="000416AF">
            <w:pPr>
              <w:spacing w:after="0"/>
              <w:rPr>
                <w:sz w:val="16"/>
                <w:szCs w:val="16"/>
              </w:rPr>
            </w:pPr>
            <w:r w:rsidRPr="0058608F">
              <w:rPr>
                <w:sz w:val="16"/>
                <w:szCs w:val="16"/>
              </w:rPr>
              <w:t>Efter behov og min. dagligt</w:t>
            </w:r>
          </w:p>
        </w:tc>
        <w:tc>
          <w:tcPr>
            <w:tcW w:w="1814" w:type="dxa"/>
          </w:tcPr>
          <w:p w14:paraId="0F932876" w14:textId="50564DEB" w:rsidR="000416AF" w:rsidRPr="0058608F" w:rsidRDefault="008C3118" w:rsidP="000416A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651B3C" w:rsidRPr="0058608F">
              <w:rPr>
                <w:sz w:val="16"/>
                <w:szCs w:val="16"/>
              </w:rPr>
              <w:t>yggeperioden</w:t>
            </w:r>
          </w:p>
        </w:tc>
      </w:tr>
      <w:tr w:rsidR="000416AF" w:rsidRPr="00335ABB" w14:paraId="5AFE991F" w14:textId="77777777" w:rsidTr="00E66B95">
        <w:tc>
          <w:tcPr>
            <w:tcW w:w="2263" w:type="dxa"/>
          </w:tcPr>
          <w:p w14:paraId="29392C79" w14:textId="0A5DF6E5" w:rsidR="000416AF" w:rsidRPr="00335ABB" w:rsidRDefault="008C5E0D" w:rsidP="000416A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416AF" w:rsidRPr="00335ABB">
              <w:rPr>
                <w:sz w:val="18"/>
                <w:szCs w:val="18"/>
              </w:rPr>
              <w:t xml:space="preserve">. Oprydning </w:t>
            </w:r>
            <w:r w:rsidR="00794C7D" w:rsidRPr="00335ABB">
              <w:rPr>
                <w:sz w:val="18"/>
                <w:szCs w:val="18"/>
              </w:rPr>
              <w:t>og rengør</w:t>
            </w:r>
            <w:r w:rsidR="000416AF" w:rsidRPr="00335ABB">
              <w:rPr>
                <w:sz w:val="18"/>
                <w:szCs w:val="18"/>
              </w:rPr>
              <w:t>i</w:t>
            </w:r>
            <w:r w:rsidR="00794C7D" w:rsidRPr="00335ABB">
              <w:rPr>
                <w:sz w:val="18"/>
                <w:szCs w:val="18"/>
              </w:rPr>
              <w:t>ng i</w:t>
            </w:r>
            <w:r w:rsidR="000416AF" w:rsidRPr="00335ABB">
              <w:rPr>
                <w:sz w:val="18"/>
                <w:szCs w:val="18"/>
              </w:rPr>
              <w:t xml:space="preserve"> fællesområder.</w:t>
            </w:r>
          </w:p>
          <w:p w14:paraId="68ABBF76" w14:textId="37930151" w:rsidR="000416AF" w:rsidRPr="008C3118" w:rsidRDefault="000416AF" w:rsidP="000416AF">
            <w:pPr>
              <w:spacing w:after="0"/>
              <w:rPr>
                <w:sz w:val="16"/>
                <w:szCs w:val="16"/>
              </w:rPr>
            </w:pPr>
            <w:r w:rsidRPr="008C3118">
              <w:rPr>
                <w:sz w:val="16"/>
                <w:szCs w:val="16"/>
              </w:rPr>
              <w:t xml:space="preserve">(Alle entreprenører har ansvar for oprydning </w:t>
            </w:r>
            <w:r w:rsidR="00794C7D" w:rsidRPr="008C3118">
              <w:rPr>
                <w:sz w:val="16"/>
                <w:szCs w:val="16"/>
              </w:rPr>
              <w:t xml:space="preserve">og rengøring </w:t>
            </w:r>
            <w:r w:rsidRPr="008C3118">
              <w:rPr>
                <w:sz w:val="16"/>
                <w:szCs w:val="16"/>
              </w:rPr>
              <w:t>efter sig selv)</w:t>
            </w:r>
          </w:p>
        </w:tc>
        <w:tc>
          <w:tcPr>
            <w:tcW w:w="1134" w:type="dxa"/>
          </w:tcPr>
          <w:p w14:paraId="1FDCFAB2" w14:textId="0C83C802" w:rsidR="000416AF" w:rsidRPr="00335ABB" w:rsidRDefault="000416AF" w:rsidP="000416A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2CF02AD3" w14:textId="72A60C03" w:rsidR="00BD126A" w:rsidRPr="00335ABB" w:rsidRDefault="00000000" w:rsidP="00BD126A">
            <w:pPr>
              <w:spacing w:after="0"/>
              <w:rPr>
                <w:sz w:val="18"/>
                <w:szCs w:val="18"/>
              </w:rPr>
            </w:pPr>
            <w:hyperlink r:id="rId28" w:anchor="Kapitel-6---Adgangs--og-transportveje" w:history="1">
              <w:r w:rsidR="000416AF" w:rsidRPr="00335ABB">
                <w:rPr>
                  <w:rStyle w:val="Hyperlink"/>
                  <w:sz w:val="18"/>
                  <w:szCs w:val="18"/>
                </w:rPr>
                <w:t xml:space="preserve">Arbejdstilsynets bekendtgørelse om B/A </w:t>
              </w:r>
              <w:proofErr w:type="spellStart"/>
              <w:r w:rsidR="000416AF" w:rsidRPr="00335ABB">
                <w:rPr>
                  <w:rStyle w:val="Hyperlink"/>
                  <w:sz w:val="18"/>
                  <w:szCs w:val="18"/>
                </w:rPr>
                <w:t>arb</w:t>
              </w:r>
              <w:proofErr w:type="spellEnd"/>
              <w:r w:rsidR="000416AF" w:rsidRPr="00335ABB">
                <w:rPr>
                  <w:rStyle w:val="Hyperlink"/>
                  <w:sz w:val="18"/>
                  <w:szCs w:val="18"/>
                </w:rPr>
                <w:t>. nr. 1516 - 16. december 2010 - med senere ændringer</w:t>
              </w:r>
            </w:hyperlink>
            <w:r w:rsidR="000416AF" w:rsidRPr="00335ABB">
              <w:rPr>
                <w:rStyle w:val="bylineid"/>
                <w:sz w:val="18"/>
                <w:szCs w:val="18"/>
              </w:rPr>
              <w:t xml:space="preserve"> herunder Kapitel 6 om adgangs- og transportveje og Kapitel 8 om orden og ryddelighed.</w:t>
            </w:r>
          </w:p>
          <w:p w14:paraId="7B8A368F" w14:textId="587E08A1" w:rsidR="000416AF" w:rsidRPr="00335ABB" w:rsidRDefault="000416AF" w:rsidP="000416A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05BF920" w14:textId="44393698" w:rsidR="000416AF" w:rsidRPr="00335ABB" w:rsidRDefault="000416AF" w:rsidP="000416AF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6370E6C3" w14:textId="61F02E46" w:rsidR="000416AF" w:rsidRPr="00335ABB" w:rsidRDefault="000416AF" w:rsidP="000416AF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7D51B223" w14:textId="562C1F7A" w:rsidR="000416AF" w:rsidRPr="00335ABB" w:rsidRDefault="000416AF" w:rsidP="000416AF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14:paraId="422BD523" w14:textId="6938201C" w:rsidR="000416AF" w:rsidRPr="0058608F" w:rsidRDefault="000416AF" w:rsidP="000416AF">
            <w:pPr>
              <w:spacing w:after="0"/>
              <w:rPr>
                <w:sz w:val="16"/>
                <w:szCs w:val="16"/>
              </w:rPr>
            </w:pPr>
            <w:r w:rsidRPr="0058608F">
              <w:rPr>
                <w:sz w:val="16"/>
                <w:szCs w:val="16"/>
              </w:rPr>
              <w:t>Efter behov og min. dagligt</w:t>
            </w:r>
          </w:p>
        </w:tc>
        <w:tc>
          <w:tcPr>
            <w:tcW w:w="1814" w:type="dxa"/>
          </w:tcPr>
          <w:p w14:paraId="269C7343" w14:textId="35F8C265" w:rsidR="000416AF" w:rsidRPr="0058608F" w:rsidRDefault="008C3118" w:rsidP="000416A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651B3C" w:rsidRPr="0058608F">
              <w:rPr>
                <w:sz w:val="16"/>
                <w:szCs w:val="16"/>
              </w:rPr>
              <w:t>yggeperioden</w:t>
            </w:r>
          </w:p>
        </w:tc>
      </w:tr>
      <w:tr w:rsidR="000416AF" w:rsidRPr="00335ABB" w14:paraId="4C07D3B8" w14:textId="77777777" w:rsidTr="00E66B95">
        <w:tc>
          <w:tcPr>
            <w:tcW w:w="2263" w:type="dxa"/>
          </w:tcPr>
          <w:p w14:paraId="137A87CC" w14:textId="0066D0AF" w:rsidR="000416AF" w:rsidRPr="00335ABB" w:rsidRDefault="008C5E0D" w:rsidP="000416A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0416AF" w:rsidRPr="00335ABB">
              <w:rPr>
                <w:sz w:val="18"/>
                <w:szCs w:val="18"/>
              </w:rPr>
              <w:t>. Belysning i fælles arbejdsområder</w:t>
            </w:r>
          </w:p>
        </w:tc>
        <w:tc>
          <w:tcPr>
            <w:tcW w:w="1134" w:type="dxa"/>
          </w:tcPr>
          <w:p w14:paraId="5EB867F6" w14:textId="369C9971" w:rsidR="000416AF" w:rsidRPr="00335ABB" w:rsidRDefault="000416AF" w:rsidP="000416A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637933D0" w14:textId="13FDAF99" w:rsidR="000416AF" w:rsidRPr="00335ABB" w:rsidRDefault="00000000" w:rsidP="00001785">
            <w:pPr>
              <w:spacing w:after="0"/>
              <w:rPr>
                <w:sz w:val="18"/>
                <w:szCs w:val="18"/>
              </w:rPr>
            </w:pPr>
            <w:hyperlink r:id="rId29" w:history="1">
              <w:r w:rsidR="009407E9" w:rsidRPr="00F269E7">
                <w:rPr>
                  <w:rStyle w:val="Hyperlink"/>
                  <w:sz w:val="18"/>
                  <w:szCs w:val="18"/>
                </w:rPr>
                <w:t>Arbejdstilsynets bekendtgørelse nr. 2107 af 24. november 2021</w:t>
              </w:r>
            </w:hyperlink>
            <w:r w:rsidR="009407E9" w:rsidRPr="00F269E7">
              <w:rPr>
                <w:sz w:val="18"/>
                <w:szCs w:val="18"/>
              </w:rPr>
              <w:t xml:space="preserve"> om bygge- og anlægsarbejde</w:t>
            </w:r>
            <w:r w:rsidR="009407E9">
              <w:rPr>
                <w:sz w:val="18"/>
                <w:szCs w:val="18"/>
              </w:rPr>
              <w:t>.</w:t>
            </w:r>
            <w:r w:rsidR="009407E9" w:rsidRPr="00335ABB">
              <w:rPr>
                <w:rStyle w:val="bylineid"/>
                <w:sz w:val="18"/>
                <w:szCs w:val="18"/>
              </w:rPr>
              <w:t xml:space="preserve"> </w:t>
            </w:r>
            <w:r w:rsidR="000416AF" w:rsidRPr="00335ABB">
              <w:rPr>
                <w:rStyle w:val="bylineid"/>
                <w:sz w:val="18"/>
                <w:szCs w:val="18"/>
              </w:rPr>
              <w:t>Herunder Kapitel 7 om belysning.</w:t>
            </w:r>
            <w:r w:rsidR="00001785">
              <w:rPr>
                <w:rStyle w:val="bylineid"/>
                <w:sz w:val="18"/>
                <w:szCs w:val="18"/>
              </w:rPr>
              <w:t xml:space="preserve"> </w:t>
            </w:r>
            <w:hyperlink r:id="rId30" w:history="1">
              <w:r w:rsidR="000416AF" w:rsidRPr="00335ABB">
                <w:rPr>
                  <w:rStyle w:val="Hyperlink"/>
                  <w:sz w:val="18"/>
                  <w:szCs w:val="18"/>
                </w:rPr>
                <w:t>BFA-vejledning om belysning og elforsyning på byggepladsen</w:t>
              </w:r>
            </w:hyperlink>
          </w:p>
        </w:tc>
        <w:tc>
          <w:tcPr>
            <w:tcW w:w="567" w:type="dxa"/>
          </w:tcPr>
          <w:p w14:paraId="3BC59E89" w14:textId="04263DEE" w:rsidR="000416AF" w:rsidRPr="00335ABB" w:rsidRDefault="000416AF" w:rsidP="000416AF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275FBDCB" w14:textId="4A228E94" w:rsidR="000416AF" w:rsidRPr="00335ABB" w:rsidRDefault="000416AF" w:rsidP="000416AF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1F00EE4A" w14:textId="2AC4A9AB" w:rsidR="000416AF" w:rsidRPr="00335ABB" w:rsidRDefault="000416AF" w:rsidP="000416AF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14:paraId="01C242AF" w14:textId="67B73E3B" w:rsidR="000416AF" w:rsidRPr="0058608F" w:rsidRDefault="000416AF" w:rsidP="000416AF">
            <w:pPr>
              <w:spacing w:after="0"/>
              <w:rPr>
                <w:sz w:val="16"/>
                <w:szCs w:val="16"/>
              </w:rPr>
            </w:pPr>
            <w:r w:rsidRPr="0058608F">
              <w:rPr>
                <w:sz w:val="16"/>
                <w:szCs w:val="16"/>
              </w:rPr>
              <w:t>Efter behov og min. dagligt</w:t>
            </w:r>
          </w:p>
        </w:tc>
        <w:tc>
          <w:tcPr>
            <w:tcW w:w="1814" w:type="dxa"/>
          </w:tcPr>
          <w:p w14:paraId="1484F716" w14:textId="00D29E28" w:rsidR="000416AF" w:rsidRPr="0058608F" w:rsidRDefault="008C3118" w:rsidP="000416A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651B3C" w:rsidRPr="0058608F">
              <w:rPr>
                <w:sz w:val="16"/>
                <w:szCs w:val="16"/>
              </w:rPr>
              <w:t>yggeperioden</w:t>
            </w:r>
          </w:p>
        </w:tc>
      </w:tr>
      <w:tr w:rsidR="000416AF" w:rsidRPr="00335ABB" w14:paraId="5A02A4AA" w14:textId="77777777" w:rsidTr="00E66B95">
        <w:tc>
          <w:tcPr>
            <w:tcW w:w="2263" w:type="dxa"/>
          </w:tcPr>
          <w:p w14:paraId="623CF7DA" w14:textId="05C80E88" w:rsidR="000416AF" w:rsidRPr="00335ABB" w:rsidRDefault="008C5E0D" w:rsidP="000416A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0416AF" w:rsidRPr="00335ABB">
              <w:rPr>
                <w:sz w:val="18"/>
                <w:szCs w:val="18"/>
              </w:rPr>
              <w:t>. Sikkerhedsrundering mønsterrunderingsprincip</w:t>
            </w:r>
          </w:p>
        </w:tc>
        <w:tc>
          <w:tcPr>
            <w:tcW w:w="1134" w:type="dxa"/>
          </w:tcPr>
          <w:p w14:paraId="57FD6306" w14:textId="48B93BED" w:rsidR="000416AF" w:rsidRPr="00335ABB" w:rsidRDefault="000224C8" w:rsidP="000416AF">
            <w:pPr>
              <w:spacing w:after="0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5A ApS</w:t>
            </w:r>
          </w:p>
        </w:tc>
        <w:tc>
          <w:tcPr>
            <w:tcW w:w="5245" w:type="dxa"/>
          </w:tcPr>
          <w:p w14:paraId="6C1354EC" w14:textId="77777777" w:rsidR="000416AF" w:rsidRPr="00335ABB" w:rsidRDefault="000416AF" w:rsidP="000416AF">
            <w:pPr>
              <w:spacing w:after="0"/>
              <w:rPr>
                <w:rFonts w:eastAsia="Times New Roman" w:cs="Arial"/>
                <w:sz w:val="18"/>
                <w:szCs w:val="18"/>
                <w:lang w:eastAsia="da-DK"/>
              </w:rPr>
            </w:pPr>
            <w:r w:rsidRPr="00335ABB">
              <w:rPr>
                <w:rFonts w:eastAsia="Times New Roman" w:cs="Arial"/>
                <w:sz w:val="18"/>
                <w:szCs w:val="18"/>
                <w:lang w:eastAsia="da-DK"/>
              </w:rPr>
              <w:t>Sikkerhedsrunderinger udføres efter mønsterrunderingsprincippet.</w:t>
            </w:r>
          </w:p>
          <w:p w14:paraId="2ECCCE8C" w14:textId="4E19A4E2" w:rsidR="000416AF" w:rsidRPr="00335ABB" w:rsidRDefault="000416AF" w:rsidP="000416A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21CA3E2" w14:textId="61E6C75D" w:rsidR="000416AF" w:rsidRPr="00335ABB" w:rsidRDefault="000416AF" w:rsidP="000416AF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1FC7D278" w14:textId="6D7B17D8" w:rsidR="000416AF" w:rsidRPr="00335ABB" w:rsidRDefault="000416AF" w:rsidP="000416AF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4FE2165E" w14:textId="264EAA3D" w:rsidR="000416AF" w:rsidRPr="00335ABB" w:rsidRDefault="000416AF" w:rsidP="000416AF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14:paraId="2F80FDA6" w14:textId="25F3A3B2" w:rsidR="000416AF" w:rsidRPr="0058608F" w:rsidRDefault="007B2C9E" w:rsidP="000416AF">
            <w:pPr>
              <w:spacing w:after="0"/>
              <w:rPr>
                <w:sz w:val="16"/>
                <w:szCs w:val="16"/>
              </w:rPr>
            </w:pPr>
            <w:r w:rsidRPr="0058608F">
              <w:rPr>
                <w:sz w:val="16"/>
                <w:szCs w:val="16"/>
              </w:rPr>
              <w:t>Hver 14. dag medmindre det besluttes at der er særligt behov</w:t>
            </w:r>
          </w:p>
        </w:tc>
        <w:tc>
          <w:tcPr>
            <w:tcW w:w="1814" w:type="dxa"/>
          </w:tcPr>
          <w:p w14:paraId="028F998F" w14:textId="2A4F44B9" w:rsidR="000416AF" w:rsidRPr="0058608F" w:rsidRDefault="008C3118" w:rsidP="000416A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651B3C" w:rsidRPr="0058608F">
              <w:rPr>
                <w:sz w:val="16"/>
                <w:szCs w:val="16"/>
              </w:rPr>
              <w:t>yggeperioden</w:t>
            </w:r>
          </w:p>
        </w:tc>
      </w:tr>
      <w:tr w:rsidR="000416AF" w:rsidRPr="00335ABB" w14:paraId="48C6281D" w14:textId="77777777" w:rsidTr="00E66B95">
        <w:tc>
          <w:tcPr>
            <w:tcW w:w="2263" w:type="dxa"/>
          </w:tcPr>
          <w:p w14:paraId="5AF2D890" w14:textId="65ED061E" w:rsidR="000416AF" w:rsidRPr="00335ABB" w:rsidRDefault="008C5E0D" w:rsidP="000416A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0416AF" w:rsidRPr="00335ABB">
              <w:rPr>
                <w:sz w:val="18"/>
                <w:szCs w:val="18"/>
              </w:rPr>
              <w:t>. Skiltning</w:t>
            </w:r>
            <w:r w:rsidR="000416AF" w:rsidRPr="00335ABB">
              <w:rPr>
                <w:sz w:val="18"/>
                <w:szCs w:val="18"/>
                <w:lang w:eastAsia="da-DK"/>
              </w:rPr>
              <w:t xml:space="preserve"> fælles for alle på pladsen, fx flugtvejsskilte</w:t>
            </w:r>
          </w:p>
          <w:p w14:paraId="16FD9B22" w14:textId="3A5D464F" w:rsidR="000416AF" w:rsidRPr="0058608F" w:rsidRDefault="000416AF" w:rsidP="000416AF">
            <w:pPr>
              <w:spacing w:after="0"/>
              <w:rPr>
                <w:sz w:val="16"/>
                <w:szCs w:val="16"/>
              </w:rPr>
            </w:pPr>
            <w:r w:rsidRPr="0058608F">
              <w:rPr>
                <w:sz w:val="16"/>
                <w:szCs w:val="16"/>
                <w:lang w:eastAsia="da-DK"/>
              </w:rPr>
              <w:t>(Entreprenørerne opsætter, vedligeholder og fjerner relevante forbuds</w:t>
            </w:r>
            <w:r w:rsidR="00BA5022" w:rsidRPr="0058608F">
              <w:rPr>
                <w:sz w:val="16"/>
                <w:szCs w:val="16"/>
                <w:lang w:eastAsia="da-DK"/>
              </w:rPr>
              <w:t>-</w:t>
            </w:r>
            <w:r w:rsidRPr="0058608F">
              <w:rPr>
                <w:sz w:val="16"/>
                <w:szCs w:val="16"/>
                <w:lang w:eastAsia="da-DK"/>
              </w:rPr>
              <w:t>, påbudskilte mv. for det arbejde de selv udfører / er ansvarlige for)</w:t>
            </w:r>
          </w:p>
        </w:tc>
        <w:tc>
          <w:tcPr>
            <w:tcW w:w="1134" w:type="dxa"/>
          </w:tcPr>
          <w:p w14:paraId="1A351EE0" w14:textId="5E5BD206" w:rsidR="000416AF" w:rsidRPr="00335ABB" w:rsidRDefault="000416AF" w:rsidP="000416A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02EE41B5" w14:textId="30767CA6" w:rsidR="000416AF" w:rsidRPr="00335ABB" w:rsidRDefault="00000000" w:rsidP="000416AF">
            <w:pPr>
              <w:spacing w:after="0"/>
              <w:rPr>
                <w:sz w:val="18"/>
                <w:szCs w:val="18"/>
              </w:rPr>
            </w:pPr>
            <w:hyperlink r:id="rId31" w:history="1">
              <w:r w:rsidR="006D0040" w:rsidRPr="00F269E7">
                <w:rPr>
                  <w:rStyle w:val="Hyperlink"/>
                  <w:sz w:val="18"/>
                  <w:szCs w:val="18"/>
                </w:rPr>
                <w:t>Arbejdstilsynets bekendtgørelse nr. 2107 af 24. november 2021</w:t>
              </w:r>
            </w:hyperlink>
            <w:r w:rsidR="006D0040" w:rsidRPr="00F269E7">
              <w:rPr>
                <w:sz w:val="18"/>
                <w:szCs w:val="18"/>
              </w:rPr>
              <w:t xml:space="preserve"> om bygge- og anlægsarbejde</w:t>
            </w:r>
            <w:r w:rsidR="006D0040">
              <w:rPr>
                <w:rStyle w:val="bylineid"/>
                <w:sz w:val="18"/>
                <w:szCs w:val="18"/>
              </w:rPr>
              <w:t xml:space="preserve">. </w:t>
            </w:r>
            <w:r w:rsidR="000416AF" w:rsidRPr="00335ABB">
              <w:rPr>
                <w:rStyle w:val="bylineid"/>
                <w:sz w:val="18"/>
                <w:szCs w:val="18"/>
              </w:rPr>
              <w:t>Herunder kapitel 3 alm. Bestemmelser</w:t>
            </w:r>
            <w:r w:rsidR="0058608F">
              <w:rPr>
                <w:rStyle w:val="bylineid"/>
                <w:sz w:val="18"/>
                <w:szCs w:val="18"/>
              </w:rPr>
              <w:t xml:space="preserve">, </w:t>
            </w:r>
            <w:r w:rsidR="000416AF" w:rsidRPr="00335ABB">
              <w:rPr>
                <w:sz w:val="18"/>
                <w:szCs w:val="18"/>
              </w:rPr>
              <w:t xml:space="preserve">samt </w:t>
            </w:r>
            <w:hyperlink r:id="rId32" w:history="1">
              <w:r w:rsidR="000416AF" w:rsidRPr="00335ABB">
                <w:rPr>
                  <w:rStyle w:val="Hyperlink"/>
                  <w:sz w:val="18"/>
                  <w:szCs w:val="18"/>
                </w:rPr>
                <w:t>Arbejdstilsynets bekendtgørelse nr. 518 - 17. juni 1994 - med senere ændringer om sikkerhedsskiltning og andre former for signalgivning</w:t>
              </w:r>
            </w:hyperlink>
          </w:p>
        </w:tc>
        <w:tc>
          <w:tcPr>
            <w:tcW w:w="567" w:type="dxa"/>
          </w:tcPr>
          <w:p w14:paraId="095B776D" w14:textId="777A479B" w:rsidR="000416AF" w:rsidRPr="00335ABB" w:rsidRDefault="000416AF" w:rsidP="000416AF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15014CB2" w14:textId="291A06C9" w:rsidR="000416AF" w:rsidRPr="00335ABB" w:rsidRDefault="000416AF" w:rsidP="000416AF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6DE806B1" w14:textId="66832210" w:rsidR="000416AF" w:rsidRPr="00335ABB" w:rsidRDefault="000416AF" w:rsidP="000416AF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14:paraId="7955B48A" w14:textId="0C3417AC" w:rsidR="000416AF" w:rsidRPr="0058608F" w:rsidRDefault="000416AF" w:rsidP="000416AF">
            <w:pPr>
              <w:spacing w:after="0"/>
              <w:rPr>
                <w:sz w:val="16"/>
                <w:szCs w:val="16"/>
              </w:rPr>
            </w:pPr>
            <w:r w:rsidRPr="0058608F">
              <w:rPr>
                <w:sz w:val="16"/>
                <w:szCs w:val="16"/>
              </w:rPr>
              <w:t>Efter behov og min. dagligt</w:t>
            </w:r>
          </w:p>
        </w:tc>
        <w:tc>
          <w:tcPr>
            <w:tcW w:w="1814" w:type="dxa"/>
          </w:tcPr>
          <w:p w14:paraId="67FBFA81" w14:textId="504EF352" w:rsidR="000416AF" w:rsidRPr="0058608F" w:rsidRDefault="008C3118" w:rsidP="000416A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651B3C" w:rsidRPr="0058608F">
              <w:rPr>
                <w:sz w:val="16"/>
                <w:szCs w:val="16"/>
              </w:rPr>
              <w:t>yggeperioden</w:t>
            </w:r>
          </w:p>
        </w:tc>
      </w:tr>
      <w:tr w:rsidR="000416AF" w:rsidRPr="00335ABB" w14:paraId="69D22196" w14:textId="77777777" w:rsidTr="00E66B95">
        <w:tc>
          <w:tcPr>
            <w:tcW w:w="2263" w:type="dxa"/>
          </w:tcPr>
          <w:p w14:paraId="7E8563D7" w14:textId="633EDDED" w:rsidR="000416AF" w:rsidRDefault="008C5E0D" w:rsidP="000416A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0416AF" w:rsidRPr="00335ABB">
              <w:rPr>
                <w:sz w:val="18"/>
                <w:szCs w:val="18"/>
              </w:rPr>
              <w:t>. Førstehjælpsudstyr</w:t>
            </w:r>
          </w:p>
          <w:p w14:paraId="59E249AB" w14:textId="5E543A3F" w:rsidR="00BD126A" w:rsidRPr="00335ABB" w:rsidRDefault="00BD126A" w:rsidP="000416AF">
            <w:pPr>
              <w:spacing w:after="0"/>
              <w:rPr>
                <w:sz w:val="18"/>
                <w:szCs w:val="18"/>
              </w:rPr>
            </w:pPr>
            <w:r w:rsidRPr="00BD126A">
              <w:rPr>
                <w:sz w:val="16"/>
                <w:szCs w:val="16"/>
                <w:lang w:eastAsia="da-DK"/>
              </w:rPr>
              <w:t>(Hver entreprenør er også forpligtet til at medbringe eget førstehjælpsudstyr)</w:t>
            </w:r>
          </w:p>
        </w:tc>
        <w:tc>
          <w:tcPr>
            <w:tcW w:w="1134" w:type="dxa"/>
          </w:tcPr>
          <w:p w14:paraId="593102DB" w14:textId="03952286" w:rsidR="000416AF" w:rsidRPr="00335ABB" w:rsidRDefault="000416AF" w:rsidP="000416A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2624C429" w14:textId="43340340" w:rsidR="000416AF" w:rsidRPr="00335ABB" w:rsidRDefault="00000000" w:rsidP="000416AF">
            <w:pPr>
              <w:spacing w:after="0"/>
              <w:rPr>
                <w:sz w:val="18"/>
                <w:szCs w:val="18"/>
              </w:rPr>
            </w:pPr>
            <w:hyperlink r:id="rId33" w:history="1">
              <w:r w:rsidR="007B10F3" w:rsidRPr="00F269E7">
                <w:rPr>
                  <w:rStyle w:val="Hyperlink"/>
                  <w:sz w:val="18"/>
                  <w:szCs w:val="18"/>
                </w:rPr>
                <w:t>Arbejdstilsynets bekendtgørelse nr. 2107 af 24. november 2021</w:t>
              </w:r>
            </w:hyperlink>
            <w:r w:rsidR="007B10F3" w:rsidRPr="00F269E7">
              <w:rPr>
                <w:sz w:val="18"/>
                <w:szCs w:val="18"/>
              </w:rPr>
              <w:t xml:space="preserve"> om bygge- og anlægsarbejde</w:t>
            </w:r>
            <w:r w:rsidR="007B10F3">
              <w:rPr>
                <w:rStyle w:val="bylineid"/>
              </w:rPr>
              <w:t xml:space="preserve">. </w:t>
            </w:r>
            <w:r w:rsidR="000416AF" w:rsidRPr="00335ABB">
              <w:rPr>
                <w:rStyle w:val="bylineid"/>
                <w:sz w:val="18"/>
                <w:szCs w:val="18"/>
              </w:rPr>
              <w:t xml:space="preserve">Herunder Kapitel 5 om første hjælp og alarmsystemer. </w:t>
            </w:r>
          </w:p>
          <w:p w14:paraId="48476E50" w14:textId="32349429" w:rsidR="000416AF" w:rsidRPr="00335ABB" w:rsidRDefault="000416AF" w:rsidP="000416AF">
            <w:pPr>
              <w:spacing w:after="0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  <w:lang w:eastAsia="da-DK"/>
              </w:rPr>
              <w:t xml:space="preserve">Førstehjælpsudstyr mv. i form af øjenskyl, forbindingskasse opsættes ved opgangsfelt / indgang på hver etage </w:t>
            </w:r>
          </w:p>
        </w:tc>
        <w:tc>
          <w:tcPr>
            <w:tcW w:w="567" w:type="dxa"/>
          </w:tcPr>
          <w:p w14:paraId="775FDC55" w14:textId="030B6A7D" w:rsidR="000416AF" w:rsidRPr="00335ABB" w:rsidRDefault="000416AF" w:rsidP="000416AF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3394B0F3" w14:textId="6800E7E4" w:rsidR="000416AF" w:rsidRPr="00335ABB" w:rsidRDefault="000416AF" w:rsidP="000416AF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6A552EB8" w14:textId="05CD15A9" w:rsidR="000416AF" w:rsidRPr="00335ABB" w:rsidRDefault="000416AF" w:rsidP="000416AF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14:paraId="60EE3DE1" w14:textId="179735C9" w:rsidR="000416AF" w:rsidRPr="0058608F" w:rsidRDefault="000416AF" w:rsidP="000416AF">
            <w:pPr>
              <w:spacing w:after="0"/>
              <w:rPr>
                <w:sz w:val="16"/>
                <w:szCs w:val="16"/>
              </w:rPr>
            </w:pPr>
            <w:r w:rsidRPr="0058608F">
              <w:rPr>
                <w:sz w:val="16"/>
                <w:szCs w:val="16"/>
              </w:rPr>
              <w:t>Efter behov og min. dagligt</w:t>
            </w:r>
          </w:p>
        </w:tc>
        <w:tc>
          <w:tcPr>
            <w:tcW w:w="1814" w:type="dxa"/>
          </w:tcPr>
          <w:p w14:paraId="2EC8D64D" w14:textId="79EAF152" w:rsidR="000416AF" w:rsidRPr="0058608F" w:rsidRDefault="008C3118" w:rsidP="000416A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651B3C" w:rsidRPr="0058608F">
              <w:rPr>
                <w:sz w:val="16"/>
                <w:szCs w:val="16"/>
              </w:rPr>
              <w:t>yggeperioden</w:t>
            </w:r>
          </w:p>
        </w:tc>
      </w:tr>
      <w:tr w:rsidR="000416AF" w:rsidRPr="00335ABB" w14:paraId="5FA78F0D" w14:textId="77777777" w:rsidTr="00E66B95">
        <w:tc>
          <w:tcPr>
            <w:tcW w:w="2263" w:type="dxa"/>
          </w:tcPr>
          <w:p w14:paraId="5228F1D0" w14:textId="63993C67" w:rsidR="000416AF" w:rsidRPr="00335ABB" w:rsidRDefault="000416AF" w:rsidP="000416AF">
            <w:pPr>
              <w:spacing w:after="0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1</w:t>
            </w:r>
            <w:r w:rsidR="008C5E0D">
              <w:rPr>
                <w:sz w:val="18"/>
                <w:szCs w:val="18"/>
              </w:rPr>
              <w:t>0</w:t>
            </w:r>
            <w:r w:rsidRPr="00335ABB">
              <w:rPr>
                <w:sz w:val="18"/>
                <w:szCs w:val="18"/>
              </w:rPr>
              <w:t>. Brandslukningsudstyr</w:t>
            </w:r>
            <w:r w:rsidR="000C1420" w:rsidRPr="00335ABB">
              <w:rPr>
                <w:sz w:val="18"/>
                <w:szCs w:val="18"/>
                <w:lang w:eastAsia="da-DK"/>
              </w:rPr>
              <w:t xml:space="preserve"> </w:t>
            </w:r>
            <w:r w:rsidR="000C1420" w:rsidRPr="000C1420">
              <w:rPr>
                <w:sz w:val="16"/>
                <w:szCs w:val="16"/>
                <w:lang w:eastAsia="da-DK"/>
              </w:rPr>
              <w:t>(opsættes ved opgangsfelt / indgang på hver etage)</w:t>
            </w:r>
          </w:p>
        </w:tc>
        <w:tc>
          <w:tcPr>
            <w:tcW w:w="1134" w:type="dxa"/>
          </w:tcPr>
          <w:p w14:paraId="07D18E36" w14:textId="0B5A2934" w:rsidR="000416AF" w:rsidRPr="00335ABB" w:rsidRDefault="000416AF" w:rsidP="000416A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0D495256" w14:textId="250EE2DE" w:rsidR="000416AF" w:rsidRPr="00335ABB" w:rsidRDefault="00000000" w:rsidP="000416AF">
            <w:pPr>
              <w:spacing w:after="0"/>
              <w:rPr>
                <w:sz w:val="18"/>
                <w:szCs w:val="18"/>
              </w:rPr>
            </w:pPr>
            <w:hyperlink r:id="rId34" w:history="1">
              <w:r w:rsidR="00053557" w:rsidRPr="00F269E7">
                <w:rPr>
                  <w:rStyle w:val="Hyperlink"/>
                  <w:sz w:val="18"/>
                  <w:szCs w:val="18"/>
                </w:rPr>
                <w:t>Arbejdstilsynets bekendtgørelse nr. 2107 af 24. november 2021</w:t>
              </w:r>
            </w:hyperlink>
            <w:r w:rsidR="00053557" w:rsidRPr="00F269E7">
              <w:rPr>
                <w:sz w:val="18"/>
                <w:szCs w:val="18"/>
              </w:rPr>
              <w:t xml:space="preserve"> om bygge- og anlægsarbejde</w:t>
            </w:r>
            <w:r w:rsidR="00053557">
              <w:rPr>
                <w:rStyle w:val="bylineid"/>
                <w:sz w:val="18"/>
                <w:szCs w:val="18"/>
              </w:rPr>
              <w:t xml:space="preserve">. </w:t>
            </w:r>
            <w:r w:rsidR="000416AF" w:rsidRPr="00335ABB">
              <w:rPr>
                <w:rStyle w:val="bylineid"/>
                <w:sz w:val="18"/>
                <w:szCs w:val="18"/>
              </w:rPr>
              <w:t xml:space="preserve">Herunder Kapitel 5 om første hjælp og alarmsystemer. </w:t>
            </w:r>
          </w:p>
        </w:tc>
        <w:tc>
          <w:tcPr>
            <w:tcW w:w="567" w:type="dxa"/>
          </w:tcPr>
          <w:p w14:paraId="50E860DE" w14:textId="62BA3229" w:rsidR="000416AF" w:rsidRPr="00335ABB" w:rsidRDefault="000416AF" w:rsidP="000416AF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7DD90441" w14:textId="1C232A89" w:rsidR="000416AF" w:rsidRPr="00335ABB" w:rsidRDefault="000416AF" w:rsidP="000416AF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09852921" w14:textId="0C2382DE" w:rsidR="000416AF" w:rsidRPr="00335ABB" w:rsidRDefault="000416AF" w:rsidP="000416AF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14:paraId="54877FAC" w14:textId="1EF71B84" w:rsidR="000416AF" w:rsidRPr="0058608F" w:rsidRDefault="000416AF" w:rsidP="000416AF">
            <w:pPr>
              <w:spacing w:after="0"/>
              <w:rPr>
                <w:sz w:val="16"/>
                <w:szCs w:val="16"/>
              </w:rPr>
            </w:pPr>
            <w:r w:rsidRPr="0058608F">
              <w:rPr>
                <w:sz w:val="16"/>
                <w:szCs w:val="16"/>
              </w:rPr>
              <w:t>Efter behov og min. dagligt</w:t>
            </w:r>
          </w:p>
        </w:tc>
        <w:tc>
          <w:tcPr>
            <w:tcW w:w="1814" w:type="dxa"/>
          </w:tcPr>
          <w:p w14:paraId="6D39DB86" w14:textId="42CA2900" w:rsidR="000416AF" w:rsidRPr="0058608F" w:rsidRDefault="008C3118" w:rsidP="000416A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651B3C" w:rsidRPr="0058608F">
              <w:rPr>
                <w:sz w:val="16"/>
                <w:szCs w:val="16"/>
              </w:rPr>
              <w:t>yggeperioden</w:t>
            </w:r>
          </w:p>
        </w:tc>
      </w:tr>
      <w:tr w:rsidR="00E26F00" w:rsidRPr="00335ABB" w14:paraId="2BF8306C" w14:textId="77777777" w:rsidTr="00E66B95">
        <w:tc>
          <w:tcPr>
            <w:tcW w:w="2263" w:type="dxa"/>
            <w:shd w:val="clear" w:color="auto" w:fill="D9E2F3" w:themeFill="accent1" w:themeFillTint="33"/>
          </w:tcPr>
          <w:p w14:paraId="3862064F" w14:textId="77777777" w:rsidR="00E26F00" w:rsidRPr="008F3434" w:rsidRDefault="00E26F00" w:rsidP="00E26F00">
            <w:pPr>
              <w:spacing w:after="0"/>
              <w:rPr>
                <w:b/>
                <w:sz w:val="28"/>
                <w:szCs w:val="28"/>
              </w:rPr>
            </w:pPr>
            <w:r w:rsidRPr="008F3434">
              <w:rPr>
                <w:b/>
                <w:sz w:val="28"/>
                <w:szCs w:val="28"/>
              </w:rPr>
              <w:lastRenderedPageBreak/>
              <w:t>D. Tekniske hjælpemidler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2398E5A9" w14:textId="77777777" w:rsidR="00E26F00" w:rsidRPr="00335ABB" w:rsidRDefault="00E26F00" w:rsidP="00E26F0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D9E2F3" w:themeFill="accent1" w:themeFillTint="33"/>
          </w:tcPr>
          <w:p w14:paraId="3BAF3985" w14:textId="6D850B40" w:rsidR="00E26F00" w:rsidRPr="00335ABB" w:rsidRDefault="00E26F00" w:rsidP="00E26F0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4C3E74D7" w14:textId="77777777" w:rsidR="00E26F00" w:rsidRPr="00335ABB" w:rsidRDefault="00E26F00" w:rsidP="00E26F0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13152790" w14:textId="77777777" w:rsidR="00E26F00" w:rsidRPr="00335ABB" w:rsidRDefault="00E26F00" w:rsidP="00E26F0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2D9B6F6B" w14:textId="77777777" w:rsidR="00E26F00" w:rsidRPr="00335ABB" w:rsidRDefault="00E26F00" w:rsidP="00E26F0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3F0E26E0" w14:textId="77777777" w:rsidR="00E26F00" w:rsidRPr="0058608F" w:rsidRDefault="00E26F00" w:rsidP="00E26F0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D9E2F3" w:themeFill="accent1" w:themeFillTint="33"/>
          </w:tcPr>
          <w:p w14:paraId="1CF63266" w14:textId="77777777" w:rsidR="00E26F00" w:rsidRPr="0058608F" w:rsidRDefault="00E26F00" w:rsidP="00E26F00">
            <w:pPr>
              <w:spacing w:after="0"/>
              <w:rPr>
                <w:sz w:val="16"/>
                <w:szCs w:val="16"/>
              </w:rPr>
            </w:pPr>
          </w:p>
        </w:tc>
      </w:tr>
      <w:tr w:rsidR="00E26F00" w:rsidRPr="00335ABB" w14:paraId="4B6EF3DC" w14:textId="77777777" w:rsidTr="00E66B95">
        <w:tc>
          <w:tcPr>
            <w:tcW w:w="2263" w:type="dxa"/>
          </w:tcPr>
          <w:p w14:paraId="6B667001" w14:textId="5632DC3A" w:rsidR="00E26F00" w:rsidRPr="00335ABB" w:rsidRDefault="00E26F00" w:rsidP="00E26F00">
            <w:pPr>
              <w:spacing w:after="0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 xml:space="preserve">1. Kraner </w:t>
            </w:r>
          </w:p>
        </w:tc>
        <w:tc>
          <w:tcPr>
            <w:tcW w:w="1134" w:type="dxa"/>
          </w:tcPr>
          <w:p w14:paraId="53E3CF39" w14:textId="70A72DB5" w:rsidR="00E26F00" w:rsidRPr="00795F44" w:rsidRDefault="00E26F00" w:rsidP="00E26F00">
            <w:pPr>
              <w:spacing w:after="0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245" w:type="dxa"/>
          </w:tcPr>
          <w:p w14:paraId="65919718" w14:textId="2B7178F6" w:rsidR="00E26F00" w:rsidRPr="00335ABB" w:rsidRDefault="00000000" w:rsidP="00E26F00">
            <w:pPr>
              <w:spacing w:after="0"/>
              <w:rPr>
                <w:sz w:val="18"/>
                <w:szCs w:val="18"/>
              </w:rPr>
            </w:pPr>
            <w:hyperlink r:id="rId35" w:history="1">
              <w:r w:rsidR="00F266FC" w:rsidRPr="00F269E7">
                <w:rPr>
                  <w:rStyle w:val="Hyperlink"/>
                  <w:sz w:val="18"/>
                  <w:szCs w:val="18"/>
                </w:rPr>
                <w:t>Arbejdstilsynets bekendtgørelse nr. 2107 af 24. november 2021</w:t>
              </w:r>
            </w:hyperlink>
            <w:r w:rsidR="00F266FC" w:rsidRPr="00F269E7">
              <w:rPr>
                <w:sz w:val="18"/>
                <w:szCs w:val="18"/>
              </w:rPr>
              <w:t xml:space="preserve"> om bygge- og anlægsarbejde</w:t>
            </w:r>
            <w:r w:rsidR="00E26F00" w:rsidRPr="00335ABB">
              <w:rPr>
                <w:rStyle w:val="bylineid"/>
                <w:sz w:val="18"/>
                <w:szCs w:val="18"/>
              </w:rPr>
              <w:t>. Herunder Kapitel 3 alm. Bestemmelser og Kapitel 4 om risiko for nedstyrtning, ned skridning og fald mv.</w:t>
            </w:r>
            <w:r w:rsidR="00E26F00">
              <w:rPr>
                <w:rStyle w:val="bylineid"/>
                <w:sz w:val="18"/>
                <w:szCs w:val="18"/>
              </w:rPr>
              <w:t xml:space="preserve"> </w:t>
            </w:r>
            <w:hyperlink r:id="rId36" w:history="1">
              <w:r w:rsidR="00E26F00" w:rsidRPr="00335ABB">
                <w:rPr>
                  <w:rStyle w:val="Hyperlink"/>
                  <w:sz w:val="18"/>
                  <w:szCs w:val="18"/>
                </w:rPr>
                <w:t>Se også BFA-vejledning om kraner, stiger og stilladser</w:t>
              </w:r>
            </w:hyperlink>
          </w:p>
        </w:tc>
        <w:tc>
          <w:tcPr>
            <w:tcW w:w="567" w:type="dxa"/>
          </w:tcPr>
          <w:p w14:paraId="1D5E684F" w14:textId="09D48C72" w:rsidR="00E26F00" w:rsidRPr="00335ABB" w:rsidRDefault="00E26F00" w:rsidP="00E26F00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49D46A74" w14:textId="3A1CB586" w:rsidR="00E26F00" w:rsidRPr="00335ABB" w:rsidRDefault="00E26F00" w:rsidP="00E26F00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7504B01D" w14:textId="7A6CB3C9" w:rsidR="00E26F00" w:rsidRPr="00335ABB" w:rsidRDefault="00E26F00" w:rsidP="00E26F00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14:paraId="4FE54FC8" w14:textId="6BB9BC7E" w:rsidR="00E26F00" w:rsidRPr="0058608F" w:rsidRDefault="00E26F00" w:rsidP="00E26F00">
            <w:pPr>
              <w:spacing w:after="0"/>
              <w:rPr>
                <w:sz w:val="16"/>
                <w:szCs w:val="16"/>
              </w:rPr>
            </w:pPr>
            <w:r w:rsidRPr="0058608F">
              <w:rPr>
                <w:sz w:val="16"/>
                <w:szCs w:val="16"/>
              </w:rPr>
              <w:t>Efter kranens manual. Bruger efterser dagligt inden brug.</w:t>
            </w:r>
          </w:p>
        </w:tc>
        <w:tc>
          <w:tcPr>
            <w:tcW w:w="1814" w:type="dxa"/>
          </w:tcPr>
          <w:p w14:paraId="2B328040" w14:textId="378DD150" w:rsidR="00E26F00" w:rsidRPr="0058608F" w:rsidRDefault="00E26F00" w:rsidP="00E26F0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Pr="0058608F">
              <w:rPr>
                <w:sz w:val="16"/>
                <w:szCs w:val="16"/>
              </w:rPr>
              <w:t>yggeperioden</w:t>
            </w:r>
          </w:p>
        </w:tc>
      </w:tr>
      <w:tr w:rsidR="00E26F00" w:rsidRPr="00335ABB" w14:paraId="0EA51F43" w14:textId="77777777" w:rsidTr="00E66B95">
        <w:tc>
          <w:tcPr>
            <w:tcW w:w="2263" w:type="dxa"/>
          </w:tcPr>
          <w:p w14:paraId="73303957" w14:textId="11483367" w:rsidR="00E26F00" w:rsidRPr="00335ABB" w:rsidRDefault="00795F44" w:rsidP="00E26F00">
            <w:pPr>
              <w:spacing w:after="0"/>
              <w:rPr>
                <w:sz w:val="18"/>
                <w:szCs w:val="18"/>
              </w:rPr>
            </w:pPr>
            <w:r w:rsidRPr="0033728A">
              <w:rPr>
                <w:sz w:val="18"/>
                <w:szCs w:val="18"/>
              </w:rPr>
              <w:t>2</w:t>
            </w:r>
            <w:r w:rsidR="00E26F00" w:rsidRPr="0033728A">
              <w:rPr>
                <w:sz w:val="18"/>
                <w:szCs w:val="18"/>
              </w:rPr>
              <w:t>. Stilladser</w:t>
            </w:r>
          </w:p>
        </w:tc>
        <w:tc>
          <w:tcPr>
            <w:tcW w:w="1134" w:type="dxa"/>
          </w:tcPr>
          <w:p w14:paraId="1C14BD03" w14:textId="58916EFD" w:rsidR="00E26F00" w:rsidRPr="00335ABB" w:rsidRDefault="00E26F00" w:rsidP="00E26F0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62A3E00C" w14:textId="0D05FB8E" w:rsidR="00E26F00" w:rsidRPr="00335ABB" w:rsidRDefault="00000000" w:rsidP="00E26F00">
            <w:pPr>
              <w:spacing w:after="0"/>
              <w:rPr>
                <w:sz w:val="18"/>
                <w:szCs w:val="18"/>
              </w:rPr>
            </w:pPr>
            <w:hyperlink r:id="rId37" w:anchor="Kapitel-6---Adgangs--og-transportveje" w:history="1">
              <w:hyperlink r:id="rId38" w:history="1">
                <w:r w:rsidR="00167625" w:rsidRPr="00F269E7">
                  <w:rPr>
                    <w:rStyle w:val="Hyperlink"/>
                    <w:sz w:val="18"/>
                    <w:szCs w:val="18"/>
                  </w:rPr>
                  <w:t>Arbejdstilsynets bekendtgørelse nr. 2107 af 24. november 2021</w:t>
                </w:r>
              </w:hyperlink>
              <w:r w:rsidR="00167625" w:rsidRPr="00F269E7">
                <w:rPr>
                  <w:sz w:val="18"/>
                  <w:szCs w:val="18"/>
                </w:rPr>
                <w:t xml:space="preserve"> om bygge- og anlægsarbejde</w:t>
              </w:r>
            </w:hyperlink>
            <w:r w:rsidR="00167625">
              <w:rPr>
                <w:rStyle w:val="Hyperlink"/>
                <w:sz w:val="18"/>
                <w:szCs w:val="18"/>
              </w:rPr>
              <w:t xml:space="preserve">. </w:t>
            </w:r>
            <w:r w:rsidR="00E26F00" w:rsidRPr="00335ABB">
              <w:rPr>
                <w:rStyle w:val="bylineid"/>
                <w:sz w:val="18"/>
                <w:szCs w:val="18"/>
              </w:rPr>
              <w:t>Herunder Kapitel 3 alm. Bestemmelser og Kapitel 4 om risiko for nedstyrtning, ned skridning og fald mv.</w:t>
            </w:r>
            <w:r w:rsidR="00E26F00">
              <w:rPr>
                <w:rStyle w:val="bylineid"/>
                <w:sz w:val="18"/>
                <w:szCs w:val="18"/>
              </w:rPr>
              <w:t xml:space="preserve"> </w:t>
            </w:r>
            <w:hyperlink r:id="rId39" w:history="1">
              <w:r w:rsidR="00E26F00" w:rsidRPr="00335ABB">
                <w:rPr>
                  <w:rStyle w:val="Hyperlink"/>
                  <w:sz w:val="18"/>
                  <w:szCs w:val="18"/>
                </w:rPr>
                <w:t>Se også BFA-vejledning om kraner, stiger og stilladser</w:t>
              </w:r>
            </w:hyperlink>
          </w:p>
        </w:tc>
        <w:tc>
          <w:tcPr>
            <w:tcW w:w="567" w:type="dxa"/>
          </w:tcPr>
          <w:p w14:paraId="43D722E5" w14:textId="09F7CF16" w:rsidR="00E26F00" w:rsidRPr="00335ABB" w:rsidRDefault="00E26F00" w:rsidP="00E26F00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2F6292AB" w14:textId="02D04847" w:rsidR="00E26F00" w:rsidRPr="00335ABB" w:rsidRDefault="00E26F00" w:rsidP="00E26F00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73A17E0A" w14:textId="0B7171A3" w:rsidR="00E26F00" w:rsidRPr="00335ABB" w:rsidRDefault="00E26F00" w:rsidP="00E26F00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14:paraId="156D3042" w14:textId="65F23B31" w:rsidR="00E26F00" w:rsidRPr="0058608F" w:rsidRDefault="00E26F00" w:rsidP="00E26F00">
            <w:pPr>
              <w:spacing w:after="0"/>
              <w:rPr>
                <w:sz w:val="16"/>
                <w:szCs w:val="16"/>
              </w:rPr>
            </w:pPr>
            <w:r w:rsidRPr="0058608F">
              <w:rPr>
                <w:sz w:val="16"/>
                <w:szCs w:val="16"/>
              </w:rPr>
              <w:t>Efter stilladsets manual. Bruger efterser dagligt inden brug.</w:t>
            </w:r>
          </w:p>
        </w:tc>
        <w:tc>
          <w:tcPr>
            <w:tcW w:w="1814" w:type="dxa"/>
          </w:tcPr>
          <w:p w14:paraId="18E119BD" w14:textId="1869EED7" w:rsidR="00E26F00" w:rsidRPr="0058608F" w:rsidRDefault="00E26F00" w:rsidP="00E26F0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Pr="0058608F">
              <w:rPr>
                <w:sz w:val="16"/>
                <w:szCs w:val="16"/>
              </w:rPr>
              <w:t>yggeperioden</w:t>
            </w:r>
          </w:p>
        </w:tc>
      </w:tr>
      <w:tr w:rsidR="00E26F00" w:rsidRPr="00335ABB" w14:paraId="1AED98B0" w14:textId="77777777" w:rsidTr="00E66B95">
        <w:tc>
          <w:tcPr>
            <w:tcW w:w="2263" w:type="dxa"/>
            <w:shd w:val="clear" w:color="auto" w:fill="D9E2F3" w:themeFill="accent1" w:themeFillTint="33"/>
          </w:tcPr>
          <w:p w14:paraId="43262D8C" w14:textId="69579F8B" w:rsidR="00E26F00" w:rsidRPr="008F3434" w:rsidRDefault="00E26F00" w:rsidP="00E26F00">
            <w:pPr>
              <w:spacing w:after="0"/>
              <w:rPr>
                <w:b/>
                <w:sz w:val="28"/>
                <w:szCs w:val="28"/>
              </w:rPr>
            </w:pPr>
            <w:r w:rsidRPr="008F3434">
              <w:rPr>
                <w:b/>
                <w:sz w:val="28"/>
                <w:szCs w:val="28"/>
              </w:rPr>
              <w:t>E. Forsyning plads o</w:t>
            </w:r>
            <w:r w:rsidR="00227A26">
              <w:rPr>
                <w:b/>
                <w:sz w:val="28"/>
                <w:szCs w:val="28"/>
              </w:rPr>
              <w:t>g</w:t>
            </w:r>
            <w:r w:rsidRPr="008F343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F3434">
              <w:rPr>
                <w:b/>
                <w:sz w:val="28"/>
                <w:szCs w:val="28"/>
              </w:rPr>
              <w:t>skurby</w:t>
            </w:r>
            <w:proofErr w:type="spellEnd"/>
          </w:p>
        </w:tc>
        <w:tc>
          <w:tcPr>
            <w:tcW w:w="1134" w:type="dxa"/>
            <w:shd w:val="clear" w:color="auto" w:fill="D9E2F3" w:themeFill="accent1" w:themeFillTint="33"/>
          </w:tcPr>
          <w:p w14:paraId="2AAE2336" w14:textId="77777777" w:rsidR="00E26F00" w:rsidRPr="00335ABB" w:rsidRDefault="00E26F00" w:rsidP="00E26F0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D9E2F3" w:themeFill="accent1" w:themeFillTint="33"/>
          </w:tcPr>
          <w:p w14:paraId="75898FCD" w14:textId="77777777" w:rsidR="00E26F00" w:rsidRPr="00335ABB" w:rsidRDefault="00E26F00" w:rsidP="00E26F0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395EACBA" w14:textId="77777777" w:rsidR="00E26F00" w:rsidRPr="00335ABB" w:rsidRDefault="00E26F00" w:rsidP="00E26F0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00151BCA" w14:textId="77777777" w:rsidR="00E26F00" w:rsidRPr="00335ABB" w:rsidRDefault="00E26F00" w:rsidP="00E26F0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44D7BB0C" w14:textId="77777777" w:rsidR="00E26F00" w:rsidRPr="00335ABB" w:rsidRDefault="00E26F00" w:rsidP="00E26F0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232F8AB6" w14:textId="77777777" w:rsidR="00E26F00" w:rsidRPr="0058608F" w:rsidRDefault="00E26F00" w:rsidP="00E26F0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D9E2F3" w:themeFill="accent1" w:themeFillTint="33"/>
          </w:tcPr>
          <w:p w14:paraId="71E936F0" w14:textId="77777777" w:rsidR="00E26F00" w:rsidRPr="0058608F" w:rsidRDefault="00E26F00" w:rsidP="00E26F00">
            <w:pPr>
              <w:spacing w:after="0"/>
              <w:rPr>
                <w:sz w:val="16"/>
                <w:szCs w:val="16"/>
              </w:rPr>
            </w:pPr>
          </w:p>
        </w:tc>
      </w:tr>
      <w:tr w:rsidR="00E26F00" w:rsidRPr="00335ABB" w14:paraId="6143B138" w14:textId="77777777" w:rsidTr="00E66B95">
        <w:tc>
          <w:tcPr>
            <w:tcW w:w="2263" w:type="dxa"/>
          </w:tcPr>
          <w:p w14:paraId="28076963" w14:textId="72922A5A" w:rsidR="00E26F00" w:rsidRPr="00335ABB" w:rsidRDefault="00E26F00" w:rsidP="00E26F00">
            <w:pPr>
              <w:spacing w:after="0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 xml:space="preserve">1. Vand og </w:t>
            </w:r>
            <w:r w:rsidRPr="008C5E0D">
              <w:rPr>
                <w:sz w:val="18"/>
                <w:szCs w:val="18"/>
              </w:rPr>
              <w:t>afløb/kloak?</w:t>
            </w:r>
          </w:p>
        </w:tc>
        <w:tc>
          <w:tcPr>
            <w:tcW w:w="1134" w:type="dxa"/>
          </w:tcPr>
          <w:p w14:paraId="3F62BF73" w14:textId="3B4170EB" w:rsidR="00E26F00" w:rsidRPr="00335ABB" w:rsidRDefault="00E26F00" w:rsidP="00E26F0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3D3E40E1" w14:textId="793977FA" w:rsidR="00E26F00" w:rsidRPr="00335ABB" w:rsidRDefault="00000000" w:rsidP="00E26F00">
            <w:pPr>
              <w:spacing w:after="0"/>
              <w:rPr>
                <w:sz w:val="18"/>
                <w:szCs w:val="18"/>
              </w:rPr>
            </w:pPr>
            <w:hyperlink r:id="rId40" w:history="1">
              <w:r w:rsidR="00FF1B1F" w:rsidRPr="00F269E7">
                <w:rPr>
                  <w:rStyle w:val="Hyperlink"/>
                  <w:sz w:val="18"/>
                  <w:szCs w:val="18"/>
                </w:rPr>
                <w:t>Arbejdstilsynets bekendtgørelse nr. 2107 af 24. november 2021</w:t>
              </w:r>
            </w:hyperlink>
            <w:r w:rsidR="00FF1B1F" w:rsidRPr="00F269E7">
              <w:rPr>
                <w:sz w:val="18"/>
                <w:szCs w:val="18"/>
              </w:rPr>
              <w:t xml:space="preserve"> om bygge- og anlægsarbejde</w:t>
            </w:r>
            <w:r w:rsidR="00E26F00" w:rsidRPr="00335ABB">
              <w:rPr>
                <w:rStyle w:val="bylineid"/>
                <w:sz w:val="18"/>
                <w:szCs w:val="18"/>
              </w:rPr>
              <w:t>. Herunder kapitel 3 alm. Bestemmelser, Kapitel 6 om adgangs- og transportveje samt Kapitel 9 om velfærdsforanstaltninger.</w:t>
            </w:r>
          </w:p>
          <w:p w14:paraId="4A57795E" w14:textId="51921B4B" w:rsidR="00E26F00" w:rsidRPr="00335ABB" w:rsidRDefault="00000000" w:rsidP="00E26F00">
            <w:pPr>
              <w:spacing w:after="0"/>
              <w:rPr>
                <w:sz w:val="18"/>
                <w:szCs w:val="18"/>
              </w:rPr>
            </w:pPr>
            <w:hyperlink r:id="rId41" w:history="1">
              <w:r w:rsidR="00E26F00" w:rsidRPr="00335ABB">
                <w:rPr>
                  <w:rStyle w:val="Hyperlink"/>
                  <w:sz w:val="18"/>
                  <w:szCs w:val="18"/>
                </w:rPr>
                <w:t>Se også BFA-vejledning om indretning af skurvogne</w:t>
              </w:r>
            </w:hyperlink>
            <w:r w:rsidR="00E26F00" w:rsidRPr="00335ABB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18D7D5C8" w14:textId="3B22A369" w:rsidR="00E26F00" w:rsidRPr="00335ABB" w:rsidRDefault="00E26F00" w:rsidP="00E26F00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2B3109D6" w14:textId="3AE3BDEC" w:rsidR="00E26F00" w:rsidRPr="00335ABB" w:rsidRDefault="00E26F00" w:rsidP="00E26F00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135328B7" w14:textId="4DF9EB36" w:rsidR="00E26F00" w:rsidRPr="00335ABB" w:rsidRDefault="00E26F00" w:rsidP="00E26F00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14:paraId="784DC360" w14:textId="550003E6" w:rsidR="00E26F00" w:rsidRPr="0058608F" w:rsidRDefault="00E26F00" w:rsidP="00E26F00">
            <w:pPr>
              <w:spacing w:after="0"/>
              <w:rPr>
                <w:sz w:val="16"/>
                <w:szCs w:val="16"/>
              </w:rPr>
            </w:pPr>
            <w:r w:rsidRPr="0058608F">
              <w:rPr>
                <w:sz w:val="16"/>
                <w:szCs w:val="16"/>
              </w:rPr>
              <w:t>Efter behov og min. dagligt</w:t>
            </w:r>
          </w:p>
        </w:tc>
        <w:tc>
          <w:tcPr>
            <w:tcW w:w="1814" w:type="dxa"/>
          </w:tcPr>
          <w:p w14:paraId="5A4D4457" w14:textId="5F8931CC" w:rsidR="00E26F00" w:rsidRPr="0058608F" w:rsidRDefault="00E26F00" w:rsidP="00E26F0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Pr="0058608F">
              <w:rPr>
                <w:sz w:val="16"/>
                <w:szCs w:val="16"/>
              </w:rPr>
              <w:t>yggeperioden</w:t>
            </w:r>
          </w:p>
        </w:tc>
      </w:tr>
      <w:tr w:rsidR="00E26F00" w:rsidRPr="00335ABB" w14:paraId="3044167B" w14:textId="77777777" w:rsidTr="00E66B95">
        <w:tc>
          <w:tcPr>
            <w:tcW w:w="2263" w:type="dxa"/>
          </w:tcPr>
          <w:p w14:paraId="7CF29598" w14:textId="77777777" w:rsidR="00E26F00" w:rsidRPr="00335ABB" w:rsidRDefault="00E26F00" w:rsidP="00E26F00">
            <w:pPr>
              <w:spacing w:after="0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2. El med plan over hoved-/gruppetavler</w:t>
            </w:r>
          </w:p>
        </w:tc>
        <w:tc>
          <w:tcPr>
            <w:tcW w:w="1134" w:type="dxa"/>
          </w:tcPr>
          <w:p w14:paraId="0161E9C6" w14:textId="7EF3845F" w:rsidR="00E26F00" w:rsidRPr="00335ABB" w:rsidRDefault="00E26F00" w:rsidP="00E26F0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245206A8" w14:textId="17A9BC46" w:rsidR="00E26F00" w:rsidRPr="00335ABB" w:rsidRDefault="00000000" w:rsidP="00E26F00">
            <w:pPr>
              <w:spacing w:after="0"/>
              <w:rPr>
                <w:sz w:val="18"/>
                <w:szCs w:val="18"/>
              </w:rPr>
            </w:pPr>
            <w:hyperlink r:id="rId42" w:anchor="Kapitel-6---Adgangs--og-transportveje" w:history="1">
              <w:hyperlink r:id="rId43" w:history="1">
                <w:r w:rsidR="00C56C97" w:rsidRPr="00F269E7">
                  <w:rPr>
                    <w:rStyle w:val="Hyperlink"/>
                    <w:sz w:val="18"/>
                    <w:szCs w:val="18"/>
                  </w:rPr>
                  <w:t>Arbejdstilsynets bekendtgørelse nr. 2107 af 24. november 2021</w:t>
                </w:r>
              </w:hyperlink>
              <w:r w:rsidR="00C56C97" w:rsidRPr="00F269E7">
                <w:rPr>
                  <w:sz w:val="18"/>
                  <w:szCs w:val="18"/>
                </w:rPr>
                <w:t xml:space="preserve"> om bygge- og anlægsarbejde</w:t>
              </w:r>
            </w:hyperlink>
            <w:r w:rsidR="00E26F00" w:rsidRPr="00335ABB">
              <w:rPr>
                <w:rStyle w:val="bylineid"/>
                <w:sz w:val="18"/>
                <w:szCs w:val="18"/>
              </w:rPr>
              <w:t>. Herunder Kapitel 7 om belysning.</w:t>
            </w:r>
            <w:r w:rsidR="0099559C">
              <w:rPr>
                <w:rStyle w:val="bylineid"/>
                <w:sz w:val="18"/>
                <w:szCs w:val="18"/>
              </w:rPr>
              <w:t xml:space="preserve"> </w:t>
            </w:r>
            <w:hyperlink r:id="rId44" w:history="1">
              <w:r w:rsidR="00E26F00" w:rsidRPr="00335ABB">
                <w:rPr>
                  <w:rStyle w:val="Hyperlink"/>
                  <w:sz w:val="18"/>
                  <w:szCs w:val="18"/>
                </w:rPr>
                <w:t>BFA-vejledning om belysning og elforsyning på byggepladsen</w:t>
              </w:r>
            </w:hyperlink>
          </w:p>
        </w:tc>
        <w:tc>
          <w:tcPr>
            <w:tcW w:w="567" w:type="dxa"/>
          </w:tcPr>
          <w:p w14:paraId="79D61792" w14:textId="53FF91E1" w:rsidR="00E26F00" w:rsidRPr="00335ABB" w:rsidRDefault="00E26F00" w:rsidP="00E26F00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25533EC1" w14:textId="0E8C4314" w:rsidR="00E26F00" w:rsidRPr="00335ABB" w:rsidRDefault="00E26F00" w:rsidP="00E26F00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059B33FB" w14:textId="35F5FDAE" w:rsidR="00E26F00" w:rsidRPr="00335ABB" w:rsidRDefault="00E26F00" w:rsidP="00E26F00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14:paraId="2E25CAB3" w14:textId="265809A8" w:rsidR="00E26F00" w:rsidRPr="0058608F" w:rsidRDefault="00E26F00" w:rsidP="00E26F00">
            <w:pPr>
              <w:spacing w:after="0"/>
              <w:rPr>
                <w:sz w:val="16"/>
                <w:szCs w:val="16"/>
              </w:rPr>
            </w:pPr>
            <w:r w:rsidRPr="0058608F">
              <w:rPr>
                <w:sz w:val="16"/>
                <w:szCs w:val="16"/>
              </w:rPr>
              <w:t>Efter manualen for det tekniske hjælpemiddel. Bruger efterser dagligt inden brug.</w:t>
            </w:r>
          </w:p>
        </w:tc>
        <w:tc>
          <w:tcPr>
            <w:tcW w:w="1814" w:type="dxa"/>
          </w:tcPr>
          <w:p w14:paraId="7ADDF670" w14:textId="0534C3CF" w:rsidR="00E26F00" w:rsidRPr="0058608F" w:rsidRDefault="00E26F00" w:rsidP="00E26F0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Pr="0058608F">
              <w:rPr>
                <w:sz w:val="16"/>
                <w:szCs w:val="16"/>
              </w:rPr>
              <w:t>yggeperioden</w:t>
            </w:r>
          </w:p>
        </w:tc>
      </w:tr>
      <w:tr w:rsidR="00E26F00" w:rsidRPr="00335ABB" w14:paraId="15D37FFC" w14:textId="77777777" w:rsidTr="00E66B95">
        <w:tc>
          <w:tcPr>
            <w:tcW w:w="2263" w:type="dxa"/>
          </w:tcPr>
          <w:p w14:paraId="3F1F46D3" w14:textId="77777777" w:rsidR="00E26F00" w:rsidRPr="00335ABB" w:rsidRDefault="00E26F00" w:rsidP="00E26F00">
            <w:pPr>
              <w:spacing w:after="0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3. Beskyttelse af kabler/ophæng af kabler</w:t>
            </w:r>
          </w:p>
        </w:tc>
        <w:tc>
          <w:tcPr>
            <w:tcW w:w="1134" w:type="dxa"/>
          </w:tcPr>
          <w:p w14:paraId="2DECD3D6" w14:textId="5F2A3103" w:rsidR="00E26F00" w:rsidRPr="00335ABB" w:rsidRDefault="00E26F00" w:rsidP="00E26F0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718781A5" w14:textId="101634AF" w:rsidR="00E26F00" w:rsidRPr="00335ABB" w:rsidRDefault="00000000" w:rsidP="00E26F00">
            <w:pPr>
              <w:spacing w:after="0"/>
              <w:rPr>
                <w:sz w:val="18"/>
                <w:szCs w:val="18"/>
              </w:rPr>
            </w:pPr>
            <w:hyperlink r:id="rId45" w:anchor="Kapitel-6---Adgangs--og-transportveje" w:history="1">
              <w:hyperlink r:id="rId46" w:history="1">
                <w:r w:rsidR="0099559C" w:rsidRPr="00F269E7">
                  <w:rPr>
                    <w:rStyle w:val="Hyperlink"/>
                    <w:sz w:val="18"/>
                    <w:szCs w:val="18"/>
                  </w:rPr>
                  <w:t>Arbejdstilsynets bekendtgørelse nr. 2107 af 24. november 2021</w:t>
                </w:r>
              </w:hyperlink>
              <w:r w:rsidR="0099559C" w:rsidRPr="00F269E7">
                <w:rPr>
                  <w:sz w:val="18"/>
                  <w:szCs w:val="18"/>
                </w:rPr>
                <w:t xml:space="preserve"> om bygge- og </w:t>
              </w:r>
              <w:proofErr w:type="spellStart"/>
              <w:r w:rsidR="0099559C" w:rsidRPr="00F269E7">
                <w:rPr>
                  <w:sz w:val="18"/>
                  <w:szCs w:val="18"/>
                </w:rPr>
                <w:t>anlægsarbejd</w:t>
              </w:r>
              <w:proofErr w:type="spellEnd"/>
            </w:hyperlink>
            <w:r w:rsidR="00E26F00" w:rsidRPr="00335ABB">
              <w:rPr>
                <w:rStyle w:val="bylineid"/>
                <w:sz w:val="18"/>
                <w:szCs w:val="18"/>
              </w:rPr>
              <w:t>. Herunder kapitel 3 alm. Bestemmelser, Kapitel 6 om adgangs- og transportveje</w:t>
            </w:r>
          </w:p>
        </w:tc>
        <w:tc>
          <w:tcPr>
            <w:tcW w:w="567" w:type="dxa"/>
          </w:tcPr>
          <w:p w14:paraId="76858D06" w14:textId="7E7892C6" w:rsidR="00E26F00" w:rsidRPr="00335ABB" w:rsidRDefault="00E26F00" w:rsidP="00E26F00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7C802992" w14:textId="72A3C08B" w:rsidR="00E26F00" w:rsidRPr="00335ABB" w:rsidRDefault="00E26F00" w:rsidP="00E26F00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5BC7B2C2" w14:textId="0F1E9633" w:rsidR="00E26F00" w:rsidRPr="00335ABB" w:rsidRDefault="00E26F00" w:rsidP="00E26F00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14:paraId="1721ABE6" w14:textId="7C412B3B" w:rsidR="00E26F00" w:rsidRPr="0058608F" w:rsidRDefault="00E26F00" w:rsidP="00E26F00">
            <w:pPr>
              <w:spacing w:after="0"/>
              <w:rPr>
                <w:sz w:val="16"/>
                <w:szCs w:val="16"/>
              </w:rPr>
            </w:pPr>
            <w:r w:rsidRPr="0058608F">
              <w:rPr>
                <w:sz w:val="16"/>
                <w:szCs w:val="16"/>
              </w:rPr>
              <w:t>Efter behov og min. dagligt</w:t>
            </w:r>
          </w:p>
        </w:tc>
        <w:tc>
          <w:tcPr>
            <w:tcW w:w="1814" w:type="dxa"/>
          </w:tcPr>
          <w:p w14:paraId="01CC4DDB" w14:textId="11DF9F3B" w:rsidR="00E26F00" w:rsidRPr="0058608F" w:rsidRDefault="00E26F00" w:rsidP="00E26F0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Pr="0058608F">
              <w:rPr>
                <w:sz w:val="16"/>
                <w:szCs w:val="16"/>
              </w:rPr>
              <w:t>yggeperioden</w:t>
            </w:r>
          </w:p>
        </w:tc>
      </w:tr>
      <w:tr w:rsidR="00E26F00" w:rsidRPr="00335ABB" w14:paraId="7B5BA758" w14:textId="77777777" w:rsidTr="00E66B95">
        <w:tc>
          <w:tcPr>
            <w:tcW w:w="2263" w:type="dxa"/>
          </w:tcPr>
          <w:p w14:paraId="6DE1AD94" w14:textId="0EB36CAF" w:rsidR="00E26F00" w:rsidRPr="00335ABB" w:rsidRDefault="00E26F00" w:rsidP="00E26F00">
            <w:pPr>
              <w:spacing w:after="0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4. Byggepladstelefon</w:t>
            </w:r>
            <w:r>
              <w:rPr>
                <w:sz w:val="18"/>
                <w:szCs w:val="18"/>
              </w:rPr>
              <w:t>, alarmering</w:t>
            </w:r>
          </w:p>
        </w:tc>
        <w:tc>
          <w:tcPr>
            <w:tcW w:w="1134" w:type="dxa"/>
          </w:tcPr>
          <w:p w14:paraId="05CCFF1B" w14:textId="4E57B84D" w:rsidR="00E26F00" w:rsidRPr="00335ABB" w:rsidRDefault="00E26F00" w:rsidP="00E26F0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Aftale m. alle </w:t>
            </w:r>
            <w:proofErr w:type="spellStart"/>
            <w:r>
              <w:rPr>
                <w:sz w:val="18"/>
                <w:szCs w:val="18"/>
              </w:rPr>
              <w:t>entrep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14:paraId="2463577F" w14:textId="17525187" w:rsidR="00E26F00" w:rsidRPr="006C6FC1" w:rsidRDefault="00E26F00" w:rsidP="00E26F00">
            <w:pPr>
              <w:spacing w:after="0"/>
              <w:rPr>
                <w:sz w:val="16"/>
                <w:szCs w:val="16"/>
              </w:rPr>
            </w:pPr>
            <w:r w:rsidRPr="006C6FC1">
              <w:rPr>
                <w:sz w:val="16"/>
                <w:szCs w:val="16"/>
                <w:lang w:eastAsia="da-DK"/>
              </w:rPr>
              <w:t>Alle entreprenører skal ved arbejde på pladsen altid medbringe en telefon med til brug for alarmering. Se også PSS afsnit om alarmering.</w:t>
            </w:r>
          </w:p>
        </w:tc>
        <w:tc>
          <w:tcPr>
            <w:tcW w:w="567" w:type="dxa"/>
          </w:tcPr>
          <w:p w14:paraId="12206ED1" w14:textId="5E5C0337" w:rsidR="00E26F00" w:rsidRPr="00335ABB" w:rsidRDefault="00E26F00" w:rsidP="00E26F00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01480CF0" w14:textId="0AF44706" w:rsidR="00E26F00" w:rsidRPr="00335ABB" w:rsidRDefault="00E26F00" w:rsidP="00E26F00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442511D4" w14:textId="58557630" w:rsidR="00E26F00" w:rsidRPr="00335ABB" w:rsidRDefault="00E26F00" w:rsidP="00E26F00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14:paraId="5D29C629" w14:textId="34DA12CA" w:rsidR="00E26F00" w:rsidRPr="0058608F" w:rsidRDefault="00E26F00" w:rsidP="00E26F00">
            <w:pPr>
              <w:spacing w:after="0"/>
              <w:rPr>
                <w:sz w:val="16"/>
                <w:szCs w:val="16"/>
              </w:rPr>
            </w:pPr>
            <w:r w:rsidRPr="0058608F">
              <w:rPr>
                <w:sz w:val="16"/>
                <w:szCs w:val="16"/>
              </w:rPr>
              <w:t xml:space="preserve">Efter behov </w:t>
            </w:r>
          </w:p>
        </w:tc>
        <w:tc>
          <w:tcPr>
            <w:tcW w:w="1814" w:type="dxa"/>
          </w:tcPr>
          <w:p w14:paraId="26A3F786" w14:textId="6CF444DA" w:rsidR="00E26F00" w:rsidRPr="0058608F" w:rsidRDefault="00E26F00" w:rsidP="00E26F0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Pr="0058608F">
              <w:rPr>
                <w:sz w:val="16"/>
                <w:szCs w:val="16"/>
              </w:rPr>
              <w:t>yggeperioden</w:t>
            </w:r>
          </w:p>
        </w:tc>
      </w:tr>
      <w:tr w:rsidR="00E26F00" w:rsidRPr="00335ABB" w14:paraId="41F65C34" w14:textId="77777777" w:rsidTr="008F3434">
        <w:tc>
          <w:tcPr>
            <w:tcW w:w="2263" w:type="dxa"/>
            <w:shd w:val="clear" w:color="auto" w:fill="D9E2F3" w:themeFill="accent1" w:themeFillTint="33"/>
          </w:tcPr>
          <w:p w14:paraId="210F24EA" w14:textId="77777777" w:rsidR="00E26F00" w:rsidRPr="008F3434" w:rsidRDefault="00E26F00" w:rsidP="00E26F00">
            <w:pPr>
              <w:spacing w:after="0"/>
              <w:rPr>
                <w:b/>
                <w:sz w:val="28"/>
                <w:szCs w:val="28"/>
              </w:rPr>
            </w:pPr>
            <w:r w:rsidRPr="008F3434">
              <w:rPr>
                <w:b/>
                <w:sz w:val="28"/>
                <w:szCs w:val="28"/>
              </w:rPr>
              <w:t>F. Andet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5D07F900" w14:textId="77777777" w:rsidR="00E26F00" w:rsidRPr="00335ABB" w:rsidRDefault="00E26F00" w:rsidP="00E26F0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D9E2F3" w:themeFill="accent1" w:themeFillTint="33"/>
          </w:tcPr>
          <w:p w14:paraId="15E86698" w14:textId="77777777" w:rsidR="00E26F00" w:rsidRPr="00335ABB" w:rsidRDefault="00E26F00" w:rsidP="00E26F0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0FB496C9" w14:textId="77777777" w:rsidR="00E26F00" w:rsidRPr="00335ABB" w:rsidRDefault="00E26F00" w:rsidP="00E26F0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1E094E06" w14:textId="77777777" w:rsidR="00E26F00" w:rsidRPr="00335ABB" w:rsidRDefault="00E26F00" w:rsidP="00E26F0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66030E13" w14:textId="77777777" w:rsidR="00E26F00" w:rsidRPr="00335ABB" w:rsidRDefault="00E26F00" w:rsidP="00E26F0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1E3FDD33" w14:textId="77777777" w:rsidR="00E26F00" w:rsidRPr="0058608F" w:rsidRDefault="00E26F00" w:rsidP="00E26F0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D9E2F3" w:themeFill="accent1" w:themeFillTint="33"/>
          </w:tcPr>
          <w:p w14:paraId="1315AF64" w14:textId="77777777" w:rsidR="00E26F00" w:rsidRPr="0058608F" w:rsidRDefault="00E26F00" w:rsidP="00E26F00">
            <w:pPr>
              <w:spacing w:after="0"/>
              <w:rPr>
                <w:sz w:val="16"/>
                <w:szCs w:val="16"/>
              </w:rPr>
            </w:pPr>
          </w:p>
        </w:tc>
      </w:tr>
      <w:tr w:rsidR="00E26F00" w:rsidRPr="00335ABB" w14:paraId="6E71086C" w14:textId="77777777" w:rsidTr="00E66B95">
        <w:tc>
          <w:tcPr>
            <w:tcW w:w="2263" w:type="dxa"/>
          </w:tcPr>
          <w:p w14:paraId="4E14C4B4" w14:textId="5CD8472B" w:rsidR="00E26F00" w:rsidRPr="00335ABB" w:rsidRDefault="00E26F00" w:rsidP="00E26F00">
            <w:pPr>
              <w:spacing w:after="0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1.Afskærmning/afspærring over for tredjemand.</w:t>
            </w:r>
            <w:r>
              <w:rPr>
                <w:sz w:val="18"/>
                <w:szCs w:val="18"/>
              </w:rPr>
              <w:t xml:space="preserve"> Fx</w:t>
            </w:r>
            <w:r w:rsidRPr="00335ABB">
              <w:rPr>
                <w:sz w:val="18"/>
                <w:szCs w:val="18"/>
              </w:rPr>
              <w:t xml:space="preserve"> ved </w:t>
            </w:r>
          </w:p>
          <w:p w14:paraId="6A1C444F" w14:textId="2486CD06" w:rsidR="00E26F00" w:rsidRPr="008C3118" w:rsidRDefault="00E26F00" w:rsidP="00E26F0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1)</w:t>
            </w:r>
            <w:r w:rsidRPr="008C3118">
              <w:rPr>
                <w:sz w:val="18"/>
                <w:szCs w:val="18"/>
              </w:rPr>
              <w:t xml:space="preserve">transport og </w:t>
            </w:r>
            <w:proofErr w:type="spellStart"/>
            <w:r w:rsidRPr="008C3118">
              <w:rPr>
                <w:sz w:val="18"/>
                <w:szCs w:val="18"/>
              </w:rPr>
              <w:t>kraning</w:t>
            </w:r>
            <w:proofErr w:type="spellEnd"/>
            <w:r w:rsidRPr="008C3118">
              <w:rPr>
                <w:sz w:val="18"/>
                <w:szCs w:val="18"/>
              </w:rPr>
              <w:t xml:space="preserve"> af materialer mv.  ind og ud af byggeplads, </w:t>
            </w:r>
          </w:p>
          <w:p w14:paraId="233C1EAB" w14:textId="1E047A47" w:rsidR="00E26F00" w:rsidRPr="008C3118" w:rsidRDefault="00E26F00" w:rsidP="00E26F0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8C3118">
              <w:rPr>
                <w:sz w:val="18"/>
                <w:szCs w:val="18"/>
              </w:rPr>
              <w:t>arbejde på offentlig vej</w:t>
            </w:r>
          </w:p>
        </w:tc>
        <w:tc>
          <w:tcPr>
            <w:tcW w:w="1134" w:type="dxa"/>
          </w:tcPr>
          <w:p w14:paraId="076AD1F7" w14:textId="77777777" w:rsidR="00283BEF" w:rsidRDefault="00283BEF" w:rsidP="008F1674">
            <w:pPr>
              <w:spacing w:after="0"/>
              <w:rPr>
                <w:sz w:val="18"/>
                <w:szCs w:val="18"/>
              </w:rPr>
            </w:pPr>
          </w:p>
          <w:p w14:paraId="7B14BB73" w14:textId="77777777" w:rsidR="00283BEF" w:rsidRDefault="00283BEF" w:rsidP="008F1674">
            <w:pPr>
              <w:spacing w:after="0"/>
              <w:rPr>
                <w:sz w:val="18"/>
                <w:szCs w:val="18"/>
              </w:rPr>
            </w:pPr>
          </w:p>
          <w:p w14:paraId="66D2E1B0" w14:textId="77777777" w:rsidR="00283BEF" w:rsidRDefault="00283BEF" w:rsidP="008F1674">
            <w:pPr>
              <w:spacing w:after="0"/>
              <w:rPr>
                <w:sz w:val="18"/>
                <w:szCs w:val="18"/>
              </w:rPr>
            </w:pPr>
          </w:p>
          <w:p w14:paraId="54714F8D" w14:textId="0FE5D39A" w:rsidR="00283BEF" w:rsidRPr="00335ABB" w:rsidRDefault="00283BEF" w:rsidP="008F167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21667CF1" w14:textId="4B5D874B" w:rsidR="00E26F00" w:rsidRPr="00335ABB" w:rsidRDefault="00000000" w:rsidP="00E26F00">
            <w:pPr>
              <w:spacing w:after="0"/>
              <w:rPr>
                <w:rStyle w:val="bylineid"/>
                <w:sz w:val="18"/>
                <w:szCs w:val="18"/>
              </w:rPr>
            </w:pPr>
            <w:hyperlink r:id="rId47" w:history="1">
              <w:r w:rsidR="003D5148" w:rsidRPr="00F269E7">
                <w:rPr>
                  <w:rStyle w:val="Hyperlink"/>
                  <w:sz w:val="18"/>
                  <w:szCs w:val="18"/>
                </w:rPr>
                <w:t>Arbejdstilsynets bekendtgørelse nr. 2107 af 24. november 2021</w:t>
              </w:r>
            </w:hyperlink>
            <w:r w:rsidR="003D5148" w:rsidRPr="00F269E7">
              <w:rPr>
                <w:sz w:val="18"/>
                <w:szCs w:val="18"/>
              </w:rPr>
              <w:t xml:space="preserve"> om bygge- og anlægsarbejde</w:t>
            </w:r>
            <w:r w:rsidR="003D5148">
              <w:rPr>
                <w:rStyle w:val="bylineid"/>
              </w:rPr>
              <w:t xml:space="preserve">. </w:t>
            </w:r>
            <w:r w:rsidR="00E26F00" w:rsidRPr="00335ABB">
              <w:rPr>
                <w:rStyle w:val="bylineid"/>
                <w:sz w:val="18"/>
                <w:szCs w:val="18"/>
              </w:rPr>
              <w:t>Herunder kapitel 3 alm. Bestemmelser.</w:t>
            </w:r>
          </w:p>
          <w:p w14:paraId="1A05AE5D" w14:textId="702F3002" w:rsidR="00E26F00" w:rsidRPr="00335ABB" w:rsidRDefault="00E26F00" w:rsidP="00E26F00">
            <w:pPr>
              <w:spacing w:after="0"/>
              <w:rPr>
                <w:sz w:val="18"/>
                <w:szCs w:val="18"/>
              </w:rPr>
            </w:pPr>
            <w:r w:rsidRPr="00335ABB">
              <w:rPr>
                <w:rStyle w:val="bylineid"/>
                <w:sz w:val="18"/>
                <w:szCs w:val="18"/>
              </w:rPr>
              <w:lastRenderedPageBreak/>
              <w:t xml:space="preserve">Se </w:t>
            </w:r>
            <w:hyperlink r:id="rId48" w:history="1">
              <w:r w:rsidRPr="00335ABB">
                <w:rPr>
                  <w:rStyle w:val="Hyperlink"/>
                  <w:sz w:val="18"/>
                  <w:szCs w:val="18"/>
                </w:rPr>
                <w:t>BFA-vejledning om håndbog og lommebog for afmærkning af vejarbejder</w:t>
              </w:r>
            </w:hyperlink>
            <w:r w:rsidRPr="00335ABB">
              <w:rPr>
                <w:rStyle w:val="bylineid"/>
                <w:sz w:val="18"/>
                <w:szCs w:val="18"/>
              </w:rPr>
              <w:t xml:space="preserve"> og fx </w:t>
            </w:r>
            <w:hyperlink r:id="rId49" w:history="1">
              <w:r w:rsidRPr="00335ABB">
                <w:rPr>
                  <w:rStyle w:val="Hyperlink"/>
                  <w:sz w:val="18"/>
                  <w:szCs w:val="18"/>
                </w:rPr>
                <w:t>BFA-vejledning om montage af beton elementer og letbeton elementer.</w:t>
              </w:r>
            </w:hyperlink>
          </w:p>
        </w:tc>
        <w:tc>
          <w:tcPr>
            <w:tcW w:w="567" w:type="dxa"/>
          </w:tcPr>
          <w:p w14:paraId="66FEECF7" w14:textId="7C3CE59E" w:rsidR="00E26F00" w:rsidRPr="00335ABB" w:rsidRDefault="00E26F00" w:rsidP="00E26F00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567" w:type="dxa"/>
          </w:tcPr>
          <w:p w14:paraId="5CD5AEFF" w14:textId="4741D71C" w:rsidR="00E26F00" w:rsidRPr="00335ABB" w:rsidRDefault="00E26F00" w:rsidP="00E26F00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0CA762BA" w14:textId="43E618A0" w:rsidR="00E26F00" w:rsidRPr="00335ABB" w:rsidRDefault="00E26F00" w:rsidP="00E26F00">
            <w:pPr>
              <w:spacing w:after="0"/>
              <w:jc w:val="center"/>
              <w:rPr>
                <w:sz w:val="18"/>
                <w:szCs w:val="18"/>
              </w:rPr>
            </w:pPr>
            <w:r w:rsidRPr="00335ABB"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14:paraId="0C83373D" w14:textId="6414B68E" w:rsidR="00E26F00" w:rsidRPr="0058608F" w:rsidRDefault="00E26F00" w:rsidP="00E26F00">
            <w:pPr>
              <w:spacing w:after="0"/>
              <w:rPr>
                <w:sz w:val="16"/>
                <w:szCs w:val="16"/>
              </w:rPr>
            </w:pPr>
            <w:r w:rsidRPr="0058608F">
              <w:rPr>
                <w:sz w:val="16"/>
                <w:szCs w:val="16"/>
              </w:rPr>
              <w:t>Efter behov og min. dagligt</w:t>
            </w:r>
          </w:p>
        </w:tc>
        <w:tc>
          <w:tcPr>
            <w:tcW w:w="1814" w:type="dxa"/>
          </w:tcPr>
          <w:p w14:paraId="20EAE572" w14:textId="290B1E65" w:rsidR="00E26F00" w:rsidRPr="0058608F" w:rsidRDefault="008F1674" w:rsidP="008F167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Pr="0058608F">
              <w:rPr>
                <w:sz w:val="16"/>
                <w:szCs w:val="16"/>
              </w:rPr>
              <w:t>yggeperioden</w:t>
            </w:r>
          </w:p>
        </w:tc>
      </w:tr>
    </w:tbl>
    <w:p w14:paraId="182AC3AB" w14:textId="77777777" w:rsidR="00795F44" w:rsidRPr="00D73777" w:rsidRDefault="00795F44" w:rsidP="00C30DDA">
      <w:pPr>
        <w:spacing w:after="0"/>
        <w:rPr>
          <w:sz w:val="18"/>
          <w:szCs w:val="18"/>
        </w:rPr>
      </w:pPr>
    </w:p>
    <w:p w14:paraId="14382488" w14:textId="011F7259" w:rsidR="00C30DDA" w:rsidRPr="00D73777" w:rsidRDefault="00C30DDA" w:rsidP="00C30DDA">
      <w:pPr>
        <w:spacing w:after="0"/>
        <w:rPr>
          <w:sz w:val="18"/>
          <w:szCs w:val="18"/>
        </w:rPr>
      </w:pPr>
      <w:r w:rsidRPr="00D73777">
        <w:rPr>
          <w:sz w:val="18"/>
          <w:szCs w:val="18"/>
        </w:rPr>
        <w:t>Ansvarlig udarbejdelse</w:t>
      </w:r>
      <w:r w:rsidR="00E51BC2" w:rsidRPr="00D73777">
        <w:rPr>
          <w:sz w:val="18"/>
          <w:szCs w:val="18"/>
        </w:rPr>
        <w:t>: Sonja Ploug Jensen</w:t>
      </w:r>
      <w:r w:rsidRPr="00D73777">
        <w:rPr>
          <w:sz w:val="18"/>
          <w:szCs w:val="18"/>
        </w:rPr>
        <w:t xml:space="preserve"> </w:t>
      </w:r>
    </w:p>
    <w:p w14:paraId="4899DB3C" w14:textId="6E7EA778" w:rsidR="00C53DA2" w:rsidRDefault="00C30DDA" w:rsidP="00C30DDA">
      <w:pPr>
        <w:spacing w:after="0"/>
        <w:rPr>
          <w:sz w:val="18"/>
          <w:szCs w:val="18"/>
        </w:rPr>
      </w:pPr>
      <w:r w:rsidRPr="00D73777">
        <w:rPr>
          <w:sz w:val="18"/>
          <w:szCs w:val="18"/>
        </w:rPr>
        <w:t xml:space="preserve">Dato </w:t>
      </w:r>
      <w:r w:rsidR="00C53DA2">
        <w:rPr>
          <w:sz w:val="18"/>
          <w:szCs w:val="18"/>
        </w:rPr>
        <w:t xml:space="preserve">udarbejdelse: </w:t>
      </w:r>
    </w:p>
    <w:p w14:paraId="10EC9415" w14:textId="0BEB88D4" w:rsidR="00C30DDA" w:rsidRPr="00D73777" w:rsidRDefault="00C53DA2" w:rsidP="00C30DD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Dato </w:t>
      </w:r>
      <w:r w:rsidR="00C30DDA" w:rsidRPr="00D73777">
        <w:rPr>
          <w:sz w:val="18"/>
          <w:szCs w:val="18"/>
        </w:rPr>
        <w:t xml:space="preserve">revision: </w:t>
      </w:r>
    </w:p>
    <w:p w14:paraId="2B010FFB" w14:textId="77777777" w:rsidR="00C30DDA" w:rsidRDefault="00C30DDA" w:rsidP="00C30DDA">
      <w:pPr>
        <w:spacing w:after="0"/>
      </w:pPr>
    </w:p>
    <w:sectPr w:rsidR="00C30DDA" w:rsidSect="00C30DDA">
      <w:headerReference w:type="default" r:id="rId50"/>
      <w:footerReference w:type="default" r:id="rId51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606CB" w14:textId="77777777" w:rsidR="001060DC" w:rsidRDefault="001060DC" w:rsidP="00C30DDA">
      <w:pPr>
        <w:spacing w:after="0" w:line="240" w:lineRule="auto"/>
      </w:pPr>
      <w:r>
        <w:separator/>
      </w:r>
    </w:p>
  </w:endnote>
  <w:endnote w:type="continuationSeparator" w:id="0">
    <w:p w14:paraId="7E5865FC" w14:textId="77777777" w:rsidR="001060DC" w:rsidRDefault="001060DC" w:rsidP="00C3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65F01" w14:textId="77777777" w:rsidR="00EC3FDA" w:rsidRPr="00465727" w:rsidRDefault="00EC3FDA" w:rsidP="00EC3FDA">
    <w:pPr>
      <w:pStyle w:val="Sidefod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  <w:lang w:val="en-US"/>
      </w:rPr>
    </w:pPr>
    <w:r w:rsidRPr="00465727">
      <w:rPr>
        <w:sz w:val="16"/>
        <w:szCs w:val="16"/>
        <w:lang w:val="en-US"/>
      </w:rPr>
      <w:t xml:space="preserve">5A </w:t>
    </w:r>
    <w:proofErr w:type="spellStart"/>
    <w:r w:rsidRPr="00465727">
      <w:rPr>
        <w:sz w:val="16"/>
        <w:szCs w:val="16"/>
        <w:lang w:val="en-US"/>
      </w:rPr>
      <w:t>ApS</w:t>
    </w:r>
    <w:proofErr w:type="spellEnd"/>
    <w:r>
      <w:rPr>
        <w:sz w:val="16"/>
        <w:szCs w:val="16"/>
        <w:lang w:val="en-US"/>
      </w:rPr>
      <w:t xml:space="preserve">  </w:t>
    </w:r>
    <w:r w:rsidRPr="00465727">
      <w:rPr>
        <w:sz w:val="16"/>
        <w:szCs w:val="16"/>
        <w:lang w:val="en-US"/>
      </w:rPr>
      <w:t xml:space="preserve"> · </w:t>
    </w:r>
    <w:r w:rsidRPr="00465727">
      <w:rPr>
        <w:rFonts w:cstheme="minorHAnsi"/>
        <w:sz w:val="16"/>
        <w:szCs w:val="16"/>
        <w:lang w:val="en-US"/>
      </w:rPr>
      <w:t xml:space="preserve"> </w:t>
    </w:r>
    <w:r>
      <w:rPr>
        <w:rFonts w:cstheme="minorHAnsi"/>
        <w:sz w:val="16"/>
        <w:szCs w:val="16"/>
        <w:lang w:val="en-US"/>
      </w:rPr>
      <w:t xml:space="preserve"> </w:t>
    </w:r>
    <w:proofErr w:type="spellStart"/>
    <w:r>
      <w:rPr>
        <w:rFonts w:cstheme="minorHAnsi"/>
        <w:sz w:val="16"/>
        <w:szCs w:val="16"/>
        <w:lang w:val="en-US"/>
      </w:rPr>
      <w:t>Åtoften</w:t>
    </w:r>
    <w:proofErr w:type="spellEnd"/>
    <w:r>
      <w:rPr>
        <w:rFonts w:cstheme="minorHAnsi"/>
        <w:sz w:val="16"/>
        <w:szCs w:val="16"/>
        <w:lang w:val="en-US"/>
      </w:rPr>
      <w:t xml:space="preserve"> 159B</w:t>
    </w:r>
    <w:r w:rsidRPr="00465727">
      <w:rPr>
        <w:sz w:val="16"/>
        <w:szCs w:val="16"/>
        <w:lang w:val="en-US"/>
      </w:rPr>
      <w:t xml:space="preserve">   ·</w:t>
    </w:r>
    <w:r w:rsidRPr="00465727">
      <w:rPr>
        <w:rFonts w:cstheme="minorHAnsi"/>
        <w:sz w:val="16"/>
        <w:szCs w:val="16"/>
        <w:lang w:val="en-US"/>
      </w:rPr>
      <w:t xml:space="preserve">  </w:t>
    </w:r>
    <w:r>
      <w:rPr>
        <w:rFonts w:cstheme="minorHAnsi"/>
        <w:sz w:val="16"/>
        <w:szCs w:val="16"/>
        <w:lang w:val="en-US"/>
      </w:rPr>
      <w:t xml:space="preserve"> </w:t>
    </w:r>
    <w:r w:rsidRPr="00465727">
      <w:rPr>
        <w:sz w:val="16"/>
        <w:szCs w:val="16"/>
        <w:lang w:val="en-US"/>
      </w:rPr>
      <w:t>29</w:t>
    </w:r>
    <w:r>
      <w:rPr>
        <w:sz w:val="16"/>
        <w:szCs w:val="16"/>
        <w:lang w:val="en-US"/>
      </w:rPr>
      <w:t>90</w:t>
    </w:r>
    <w:r w:rsidRPr="00465727">
      <w:rPr>
        <w:sz w:val="16"/>
        <w:szCs w:val="16"/>
        <w:lang w:val="en-US"/>
      </w:rPr>
      <w:t xml:space="preserve"> </w:t>
    </w:r>
    <w:proofErr w:type="spellStart"/>
    <w:r>
      <w:rPr>
        <w:sz w:val="16"/>
        <w:szCs w:val="16"/>
        <w:lang w:val="en-US"/>
      </w:rPr>
      <w:t>Nivå</w:t>
    </w:r>
    <w:proofErr w:type="spellEnd"/>
    <w:r w:rsidRPr="00465727">
      <w:rPr>
        <w:sz w:val="16"/>
        <w:szCs w:val="16"/>
        <w:lang w:val="en-US"/>
      </w:rPr>
      <w:t xml:space="preserve">   ·</w:t>
    </w:r>
    <w:r w:rsidRPr="00465727">
      <w:rPr>
        <w:rFonts w:cstheme="minorHAnsi"/>
        <w:sz w:val="16"/>
        <w:szCs w:val="16"/>
        <w:lang w:val="en-US"/>
      </w:rPr>
      <w:t xml:space="preserve">   </w:t>
    </w:r>
    <w:r w:rsidRPr="00465727">
      <w:rPr>
        <w:sz w:val="16"/>
        <w:szCs w:val="16"/>
        <w:lang w:val="en-US"/>
      </w:rPr>
      <w:t xml:space="preserve"> </w:t>
    </w:r>
    <w:proofErr w:type="spellStart"/>
    <w:r w:rsidRPr="00465727">
      <w:rPr>
        <w:sz w:val="16"/>
        <w:szCs w:val="16"/>
        <w:lang w:val="en-US"/>
      </w:rPr>
      <w:t>tlf</w:t>
    </w:r>
    <w:proofErr w:type="spellEnd"/>
    <w:r w:rsidRPr="00465727">
      <w:rPr>
        <w:sz w:val="16"/>
        <w:szCs w:val="16"/>
        <w:lang w:val="en-US"/>
      </w:rPr>
      <w:t>. 4</w:t>
    </w:r>
    <w:r>
      <w:rPr>
        <w:sz w:val="16"/>
        <w:szCs w:val="16"/>
        <w:lang w:val="en-US"/>
      </w:rPr>
      <w:t>079</w:t>
    </w:r>
    <w:r w:rsidRPr="00465727">
      <w:rPr>
        <w:sz w:val="16"/>
        <w:szCs w:val="16"/>
        <w:lang w:val="en-US"/>
      </w:rPr>
      <w:t xml:space="preserve"> 4404   · </w:t>
    </w:r>
    <w:r w:rsidRPr="00465727">
      <w:rPr>
        <w:rFonts w:cstheme="minorHAnsi"/>
        <w:sz w:val="16"/>
        <w:szCs w:val="16"/>
        <w:lang w:val="en-US"/>
      </w:rPr>
      <w:t xml:space="preserve"> </w:t>
    </w:r>
    <w:r w:rsidRPr="00465727">
      <w:rPr>
        <w:sz w:val="16"/>
        <w:szCs w:val="16"/>
        <w:lang w:val="en-US"/>
      </w:rPr>
      <w:t xml:space="preserve"> </w:t>
    </w:r>
    <w:hyperlink r:id="rId1" w:history="1">
      <w:r w:rsidRPr="00465727">
        <w:rPr>
          <w:sz w:val="16"/>
          <w:szCs w:val="16"/>
          <w:lang w:val="en-US"/>
        </w:rPr>
        <w:t>www.aaaaa.dk</w:t>
      </w:r>
    </w:hyperlink>
    <w:r w:rsidRPr="00465727">
      <w:rPr>
        <w:sz w:val="16"/>
        <w:szCs w:val="16"/>
        <w:lang w:val="en-US"/>
      </w:rPr>
      <w:t xml:space="preserve">   ·   e-mail: </w:t>
    </w:r>
    <w:hyperlink r:id="rId2" w:history="1">
      <w:r w:rsidRPr="00465727">
        <w:rPr>
          <w:rStyle w:val="Hyperlink"/>
          <w:sz w:val="16"/>
          <w:szCs w:val="16"/>
          <w:lang w:val="en-US"/>
        </w:rPr>
        <w:t>spj@aaaaa.dk</w:t>
      </w:r>
    </w:hyperlink>
    <w:r w:rsidRPr="00465727">
      <w:rPr>
        <w:sz w:val="16"/>
        <w:szCs w:val="16"/>
        <w:lang w:val="en-US"/>
      </w:rPr>
      <w:t xml:space="preserve">  ·</w:t>
    </w:r>
    <w:r w:rsidRPr="00465727">
      <w:rPr>
        <w:rFonts w:cstheme="minorHAnsi"/>
        <w:sz w:val="16"/>
        <w:szCs w:val="16"/>
        <w:lang w:val="en-US"/>
      </w:rPr>
      <w:t xml:space="preserve"> </w:t>
    </w:r>
    <w:r w:rsidRPr="00465727">
      <w:rPr>
        <w:sz w:val="16"/>
        <w:szCs w:val="16"/>
        <w:lang w:val="en-US"/>
      </w:rPr>
      <w:t xml:space="preserve"> CVR: 33883919</w:t>
    </w:r>
    <w:r w:rsidRPr="00465727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  <w:r w:rsidRPr="00B21AD1">
      <w:rPr>
        <w:rFonts w:asciiTheme="majorHAnsi" w:eastAsiaTheme="majorEastAsia" w:hAnsiTheme="majorHAnsi" w:cstheme="majorBidi"/>
        <w:sz w:val="16"/>
        <w:szCs w:val="16"/>
        <w:lang w:val="en-US"/>
      </w:rPr>
      <w:t xml:space="preserve">Side </w:t>
    </w:r>
    <w:r w:rsidRPr="00B21AD1">
      <w:rPr>
        <w:rFonts w:eastAsiaTheme="minorEastAsia"/>
        <w:sz w:val="16"/>
        <w:szCs w:val="16"/>
      </w:rPr>
      <w:fldChar w:fldCharType="begin"/>
    </w:r>
    <w:r w:rsidRPr="00B21AD1">
      <w:rPr>
        <w:sz w:val="16"/>
        <w:szCs w:val="16"/>
        <w:lang w:val="en-US"/>
      </w:rPr>
      <w:instrText>PAGE   \* MERGEFORMAT</w:instrText>
    </w:r>
    <w:r w:rsidRPr="00B21AD1">
      <w:rPr>
        <w:rFonts w:eastAsiaTheme="minorEastAsia"/>
        <w:sz w:val="16"/>
        <w:szCs w:val="16"/>
      </w:rPr>
      <w:fldChar w:fldCharType="separate"/>
    </w:r>
    <w:r w:rsidRPr="00EC3FDA">
      <w:rPr>
        <w:rFonts w:eastAsiaTheme="minorEastAsia"/>
        <w:sz w:val="16"/>
        <w:szCs w:val="16"/>
        <w:lang w:val="en-US"/>
      </w:rPr>
      <w:t>1</w:t>
    </w:r>
    <w:r w:rsidRPr="00B21AD1">
      <w:rPr>
        <w:rFonts w:asciiTheme="majorHAnsi" w:eastAsiaTheme="majorEastAsia" w:hAnsiTheme="majorHAnsi" w:cstheme="majorBidi"/>
        <w:sz w:val="16"/>
        <w:szCs w:val="16"/>
      </w:rPr>
      <w:fldChar w:fldCharType="end"/>
    </w:r>
  </w:p>
  <w:p w14:paraId="6793179E" w14:textId="77777777" w:rsidR="00932C94" w:rsidRPr="00EC3FDA" w:rsidRDefault="00932C94">
    <w:pPr>
      <w:pStyle w:val="Sidefod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27B9D" w14:textId="77777777" w:rsidR="001060DC" w:rsidRDefault="001060DC" w:rsidP="00C30DDA">
      <w:pPr>
        <w:spacing w:after="0" w:line="240" w:lineRule="auto"/>
      </w:pPr>
      <w:r>
        <w:separator/>
      </w:r>
    </w:p>
  </w:footnote>
  <w:footnote w:type="continuationSeparator" w:id="0">
    <w:p w14:paraId="4397C027" w14:textId="77777777" w:rsidR="001060DC" w:rsidRDefault="001060DC" w:rsidP="00C30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938FD" w14:textId="3E58072F" w:rsidR="00932C94" w:rsidRDefault="00932C94">
    <w:pPr>
      <w:pStyle w:val="Sidehoved"/>
    </w:pPr>
    <w:r>
      <w:rPr>
        <w:b/>
      </w:rPr>
      <w:t xml:space="preserve">Bilag </w:t>
    </w:r>
    <w:bookmarkStart w:id="0" w:name="_Hlk65234863"/>
    <w:r>
      <w:rPr>
        <w:b/>
      </w:rPr>
      <w:t>4</w:t>
    </w:r>
    <w:r w:rsidRPr="00BD0FAA">
      <w:rPr>
        <w:b/>
      </w:rPr>
      <w:ptab w:relativeTo="margin" w:alignment="center" w:leader="none"/>
    </w:r>
    <w:r>
      <w:rPr>
        <w:b/>
      </w:rPr>
      <w:t>Aftaler om ansvar for fællesområder, kvalitetskrav, kontrol og periode</w:t>
    </w:r>
    <w:r>
      <w:ptab w:relativeTo="margin" w:alignment="right" w:leader="none"/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A4111"/>
    <w:multiLevelType w:val="hybridMultilevel"/>
    <w:tmpl w:val="DA8854F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860FD6"/>
    <w:multiLevelType w:val="hybridMultilevel"/>
    <w:tmpl w:val="7A96340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8B04CC"/>
    <w:multiLevelType w:val="hybridMultilevel"/>
    <w:tmpl w:val="1CA09CE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B97016"/>
    <w:multiLevelType w:val="hybridMultilevel"/>
    <w:tmpl w:val="A41A07B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5D0C70"/>
    <w:multiLevelType w:val="hybridMultilevel"/>
    <w:tmpl w:val="BC521586"/>
    <w:lvl w:ilvl="0" w:tplc="04060001">
      <w:start w:val="1"/>
      <w:numFmt w:val="bullet"/>
      <w:lvlText w:val=""/>
      <w:lvlJc w:val="left"/>
      <w:pPr>
        <w:ind w:left="3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num w:numId="1" w16cid:durableId="1096095037">
    <w:abstractNumId w:val="3"/>
  </w:num>
  <w:num w:numId="2" w16cid:durableId="795686256">
    <w:abstractNumId w:val="4"/>
  </w:num>
  <w:num w:numId="3" w16cid:durableId="868225946">
    <w:abstractNumId w:val="1"/>
  </w:num>
  <w:num w:numId="4" w16cid:durableId="1638800898">
    <w:abstractNumId w:val="2"/>
  </w:num>
  <w:num w:numId="5" w16cid:durableId="784230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DDA"/>
    <w:rsid w:val="000000FF"/>
    <w:rsid w:val="00001785"/>
    <w:rsid w:val="00001A98"/>
    <w:rsid w:val="00012569"/>
    <w:rsid w:val="00012D95"/>
    <w:rsid w:val="000224C8"/>
    <w:rsid w:val="00024F5F"/>
    <w:rsid w:val="00026948"/>
    <w:rsid w:val="000416AF"/>
    <w:rsid w:val="00053557"/>
    <w:rsid w:val="00062747"/>
    <w:rsid w:val="000775C9"/>
    <w:rsid w:val="000C1420"/>
    <w:rsid w:val="000F0259"/>
    <w:rsid w:val="000F1897"/>
    <w:rsid w:val="001060DC"/>
    <w:rsid w:val="00110323"/>
    <w:rsid w:val="001340A7"/>
    <w:rsid w:val="00140A9D"/>
    <w:rsid w:val="00164475"/>
    <w:rsid w:val="00166D1F"/>
    <w:rsid w:val="00167625"/>
    <w:rsid w:val="00170882"/>
    <w:rsid w:val="00174F67"/>
    <w:rsid w:val="001817DE"/>
    <w:rsid w:val="00183B64"/>
    <w:rsid w:val="00184A0E"/>
    <w:rsid w:val="001E2326"/>
    <w:rsid w:val="001F5208"/>
    <w:rsid w:val="00217BAD"/>
    <w:rsid w:val="00227A26"/>
    <w:rsid w:val="002445F3"/>
    <w:rsid w:val="00257806"/>
    <w:rsid w:val="00283BEF"/>
    <w:rsid w:val="00291EE8"/>
    <w:rsid w:val="00295B42"/>
    <w:rsid w:val="00296CEC"/>
    <w:rsid w:val="002A5A48"/>
    <w:rsid w:val="002B7092"/>
    <w:rsid w:val="002E61E7"/>
    <w:rsid w:val="00312795"/>
    <w:rsid w:val="003242CC"/>
    <w:rsid w:val="0032550B"/>
    <w:rsid w:val="00331EC4"/>
    <w:rsid w:val="00335ABB"/>
    <w:rsid w:val="0033728A"/>
    <w:rsid w:val="003602C6"/>
    <w:rsid w:val="00381970"/>
    <w:rsid w:val="003B3944"/>
    <w:rsid w:val="003D5148"/>
    <w:rsid w:val="0040184B"/>
    <w:rsid w:val="00406764"/>
    <w:rsid w:val="0041613C"/>
    <w:rsid w:val="00441B21"/>
    <w:rsid w:val="004473FC"/>
    <w:rsid w:val="0046476E"/>
    <w:rsid w:val="004825DF"/>
    <w:rsid w:val="0049267F"/>
    <w:rsid w:val="004A39AB"/>
    <w:rsid w:val="004A50A7"/>
    <w:rsid w:val="004A5344"/>
    <w:rsid w:val="004F3158"/>
    <w:rsid w:val="005018D4"/>
    <w:rsid w:val="0050360A"/>
    <w:rsid w:val="005077F7"/>
    <w:rsid w:val="0051356B"/>
    <w:rsid w:val="00517BBC"/>
    <w:rsid w:val="00527ED4"/>
    <w:rsid w:val="005367AF"/>
    <w:rsid w:val="00541785"/>
    <w:rsid w:val="005436A9"/>
    <w:rsid w:val="00546CE8"/>
    <w:rsid w:val="005506CF"/>
    <w:rsid w:val="00556A7B"/>
    <w:rsid w:val="005578C7"/>
    <w:rsid w:val="00567D0A"/>
    <w:rsid w:val="0058608F"/>
    <w:rsid w:val="005C7F3B"/>
    <w:rsid w:val="005D1EA2"/>
    <w:rsid w:val="005D6C07"/>
    <w:rsid w:val="005F397C"/>
    <w:rsid w:val="00651B3C"/>
    <w:rsid w:val="00673E53"/>
    <w:rsid w:val="006818D7"/>
    <w:rsid w:val="006852F8"/>
    <w:rsid w:val="00685F6C"/>
    <w:rsid w:val="00695749"/>
    <w:rsid w:val="00696CC0"/>
    <w:rsid w:val="006C0F3C"/>
    <w:rsid w:val="006C5297"/>
    <w:rsid w:val="006C6FC1"/>
    <w:rsid w:val="006D0040"/>
    <w:rsid w:val="006E5887"/>
    <w:rsid w:val="006E5B67"/>
    <w:rsid w:val="006F0620"/>
    <w:rsid w:val="0070215D"/>
    <w:rsid w:val="00716BFD"/>
    <w:rsid w:val="0075110C"/>
    <w:rsid w:val="00755392"/>
    <w:rsid w:val="007563B8"/>
    <w:rsid w:val="0077411A"/>
    <w:rsid w:val="007905EC"/>
    <w:rsid w:val="00794C7D"/>
    <w:rsid w:val="0079556F"/>
    <w:rsid w:val="00795594"/>
    <w:rsid w:val="00795F44"/>
    <w:rsid w:val="007B07BB"/>
    <w:rsid w:val="007B10F3"/>
    <w:rsid w:val="007B2C9E"/>
    <w:rsid w:val="007E5884"/>
    <w:rsid w:val="007F07D1"/>
    <w:rsid w:val="007F10F9"/>
    <w:rsid w:val="0080526F"/>
    <w:rsid w:val="008569C7"/>
    <w:rsid w:val="00863998"/>
    <w:rsid w:val="0086508A"/>
    <w:rsid w:val="00873C64"/>
    <w:rsid w:val="00883974"/>
    <w:rsid w:val="008B60DF"/>
    <w:rsid w:val="008C3118"/>
    <w:rsid w:val="008C5E0D"/>
    <w:rsid w:val="008D4D30"/>
    <w:rsid w:val="008E4C3C"/>
    <w:rsid w:val="008E4E20"/>
    <w:rsid w:val="008E698B"/>
    <w:rsid w:val="008F1674"/>
    <w:rsid w:val="008F3434"/>
    <w:rsid w:val="009024D4"/>
    <w:rsid w:val="00931DBC"/>
    <w:rsid w:val="00932C94"/>
    <w:rsid w:val="009340BF"/>
    <w:rsid w:val="00934805"/>
    <w:rsid w:val="009407E9"/>
    <w:rsid w:val="00960451"/>
    <w:rsid w:val="009918DF"/>
    <w:rsid w:val="0099559C"/>
    <w:rsid w:val="009B01B6"/>
    <w:rsid w:val="009B02DA"/>
    <w:rsid w:val="009B46EE"/>
    <w:rsid w:val="009D0DE9"/>
    <w:rsid w:val="00A12F02"/>
    <w:rsid w:val="00A13FF3"/>
    <w:rsid w:val="00A15935"/>
    <w:rsid w:val="00A16BDB"/>
    <w:rsid w:val="00A42902"/>
    <w:rsid w:val="00A6667A"/>
    <w:rsid w:val="00A67E18"/>
    <w:rsid w:val="00AA0A59"/>
    <w:rsid w:val="00AC1762"/>
    <w:rsid w:val="00AE0D97"/>
    <w:rsid w:val="00AE1426"/>
    <w:rsid w:val="00B307B8"/>
    <w:rsid w:val="00B405FE"/>
    <w:rsid w:val="00B578D4"/>
    <w:rsid w:val="00B83C92"/>
    <w:rsid w:val="00B83F21"/>
    <w:rsid w:val="00B86093"/>
    <w:rsid w:val="00B93242"/>
    <w:rsid w:val="00BA1B8C"/>
    <w:rsid w:val="00BA1C57"/>
    <w:rsid w:val="00BA2330"/>
    <w:rsid w:val="00BA5022"/>
    <w:rsid w:val="00BC75CE"/>
    <w:rsid w:val="00BD126A"/>
    <w:rsid w:val="00BE5FB0"/>
    <w:rsid w:val="00BF178B"/>
    <w:rsid w:val="00BF44EF"/>
    <w:rsid w:val="00C05C00"/>
    <w:rsid w:val="00C06842"/>
    <w:rsid w:val="00C16B37"/>
    <w:rsid w:val="00C30DDA"/>
    <w:rsid w:val="00C410A3"/>
    <w:rsid w:val="00C4769C"/>
    <w:rsid w:val="00C53DA2"/>
    <w:rsid w:val="00C56C97"/>
    <w:rsid w:val="00C64788"/>
    <w:rsid w:val="00C95FFC"/>
    <w:rsid w:val="00CA54D9"/>
    <w:rsid w:val="00CB4DF4"/>
    <w:rsid w:val="00CB6931"/>
    <w:rsid w:val="00CC102F"/>
    <w:rsid w:val="00CD2429"/>
    <w:rsid w:val="00CE6919"/>
    <w:rsid w:val="00D4220C"/>
    <w:rsid w:val="00D5120B"/>
    <w:rsid w:val="00D608CC"/>
    <w:rsid w:val="00D73777"/>
    <w:rsid w:val="00D92A0F"/>
    <w:rsid w:val="00D92A4E"/>
    <w:rsid w:val="00DA0300"/>
    <w:rsid w:val="00DB737D"/>
    <w:rsid w:val="00DE6D43"/>
    <w:rsid w:val="00DF0288"/>
    <w:rsid w:val="00E044F1"/>
    <w:rsid w:val="00E23F54"/>
    <w:rsid w:val="00E240E0"/>
    <w:rsid w:val="00E26F00"/>
    <w:rsid w:val="00E51BC2"/>
    <w:rsid w:val="00E66B95"/>
    <w:rsid w:val="00E73D32"/>
    <w:rsid w:val="00E971A0"/>
    <w:rsid w:val="00EA32AF"/>
    <w:rsid w:val="00EB02F8"/>
    <w:rsid w:val="00EB165F"/>
    <w:rsid w:val="00EB3F46"/>
    <w:rsid w:val="00EC3087"/>
    <w:rsid w:val="00EC3FDA"/>
    <w:rsid w:val="00ED363F"/>
    <w:rsid w:val="00EF4FF6"/>
    <w:rsid w:val="00F05BA2"/>
    <w:rsid w:val="00F266FC"/>
    <w:rsid w:val="00F269E7"/>
    <w:rsid w:val="00F27682"/>
    <w:rsid w:val="00F27DE1"/>
    <w:rsid w:val="00F56519"/>
    <w:rsid w:val="00F631F0"/>
    <w:rsid w:val="00F6417A"/>
    <w:rsid w:val="00F714D1"/>
    <w:rsid w:val="00F81887"/>
    <w:rsid w:val="00F870D0"/>
    <w:rsid w:val="00F941DE"/>
    <w:rsid w:val="00F95823"/>
    <w:rsid w:val="00F96294"/>
    <w:rsid w:val="00FD6035"/>
    <w:rsid w:val="00FE2CB1"/>
    <w:rsid w:val="00FF1B1F"/>
    <w:rsid w:val="00FF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C7B0D"/>
  <w15:chartTrackingRefBased/>
  <w15:docId w15:val="{952E5C1D-E575-4A8B-8EED-29B5A66E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DDA"/>
    <w:pPr>
      <w:spacing w:after="200" w:line="276" w:lineRule="auto"/>
    </w:pPr>
    <w:rPr>
      <w:lang w:val="da-DK"/>
    </w:rPr>
  </w:style>
  <w:style w:type="paragraph" w:styleId="Overskrift4">
    <w:name w:val="heading 4"/>
    <w:basedOn w:val="Normal"/>
    <w:link w:val="Overskrift4Tegn"/>
    <w:uiPriority w:val="9"/>
    <w:qFormat/>
    <w:rsid w:val="00283B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C30DDA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2">
    <w:name w:val="normal2"/>
    <w:basedOn w:val="Normal"/>
    <w:rsid w:val="00C30DDA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C30D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30DDA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C30D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30DDA"/>
    <w:rPr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4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4D30"/>
    <w:rPr>
      <w:rFonts w:ascii="Segoe UI" w:hAnsi="Segoe UI" w:cs="Segoe UI"/>
      <w:sz w:val="18"/>
      <w:szCs w:val="18"/>
      <w:lang w:val="da-DK"/>
    </w:rPr>
  </w:style>
  <w:style w:type="paragraph" w:styleId="Listeafsnit">
    <w:name w:val="List Paragraph"/>
    <w:basedOn w:val="Normal"/>
    <w:uiPriority w:val="34"/>
    <w:qFormat/>
    <w:rsid w:val="001340A7"/>
    <w:pPr>
      <w:ind w:left="720"/>
      <w:contextualSpacing/>
    </w:pPr>
  </w:style>
  <w:style w:type="character" w:customStyle="1" w:styleId="bylineid">
    <w:name w:val="byline__id"/>
    <w:basedOn w:val="Standardskrifttypeiafsnit"/>
    <w:rsid w:val="004A5344"/>
  </w:style>
  <w:style w:type="character" w:styleId="Hyperlink">
    <w:name w:val="Hyperlink"/>
    <w:basedOn w:val="Standardskrifttypeiafsnit"/>
    <w:uiPriority w:val="99"/>
    <w:unhideWhenUsed/>
    <w:rsid w:val="009D0DE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D0DE9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D4220C"/>
    <w:rPr>
      <w:color w:val="954F72" w:themeColor="followedHyperlink"/>
      <w:u w:val="single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83BEF"/>
    <w:rPr>
      <w:rFonts w:ascii="Times New Roman" w:eastAsia="Times New Roman" w:hAnsi="Times New Roman" w:cs="Times New Roman"/>
      <w:b/>
      <w:bCs/>
      <w:sz w:val="24"/>
      <w:szCs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3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t.dk/regler/bekendtgoerelser/bygge-anlaegsarbejde-2107/" TargetMode="External"/><Relationship Id="rId18" Type="http://schemas.openxmlformats.org/officeDocument/2006/relationships/hyperlink" Target="https://at.dk/regler/bekendtgoerelser/bygge-anlaegsarbejde-2107/" TargetMode="External"/><Relationship Id="rId26" Type="http://schemas.openxmlformats.org/officeDocument/2006/relationships/hyperlink" Target="https://at.dk/regler/bekendtgoerelser/bygge-anlaegsarbejde-2107/" TargetMode="External"/><Relationship Id="rId39" Type="http://schemas.openxmlformats.org/officeDocument/2006/relationships/hyperlink" Target="https://www.bfa-ba.dk/kraner-stiger-og-stilladser" TargetMode="External"/><Relationship Id="rId3" Type="http://schemas.openxmlformats.org/officeDocument/2006/relationships/styles" Target="styles.xml"/><Relationship Id="rId21" Type="http://schemas.openxmlformats.org/officeDocument/2006/relationships/hyperlink" Target="https://at.dk/regler/bekendtgoerelser/bygge-anlaegsarbejde-2107/" TargetMode="External"/><Relationship Id="rId34" Type="http://schemas.openxmlformats.org/officeDocument/2006/relationships/hyperlink" Target="https://at.dk/regler/bekendtgoerelser/bygge-anlaegsarbejde-2107/" TargetMode="External"/><Relationship Id="rId42" Type="http://schemas.openxmlformats.org/officeDocument/2006/relationships/hyperlink" Target="https://at.dk/regler/bekendtgoerelser/bygge-anlaegsarbejde-1516-sam/" TargetMode="External"/><Relationship Id="rId47" Type="http://schemas.openxmlformats.org/officeDocument/2006/relationships/hyperlink" Target="https://at.dk/regler/bekendtgoerelser/bygge-anlaegsarbejde-2107/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bfa-ba.dk/planlaegning/indretning-af-byggepladsen/belysning-og-elforsyning-paa-byggepladsen" TargetMode="External"/><Relationship Id="rId17" Type="http://schemas.openxmlformats.org/officeDocument/2006/relationships/hyperlink" Target="https://www.bfa-ba.dk/planlaegning/indretning-af-byggepladsen/tjekliste-for-byggepladsveje" TargetMode="External"/><Relationship Id="rId25" Type="http://schemas.openxmlformats.org/officeDocument/2006/relationships/hyperlink" Target="https://www.bfa-ba.dk/planlaegning/indretning-af-byggepladsen/tjekliste-for-byggepladsveje" TargetMode="External"/><Relationship Id="rId33" Type="http://schemas.openxmlformats.org/officeDocument/2006/relationships/hyperlink" Target="https://at.dk/regler/bekendtgoerelser/bygge-anlaegsarbejde-2107/" TargetMode="External"/><Relationship Id="rId38" Type="http://schemas.openxmlformats.org/officeDocument/2006/relationships/hyperlink" Target="https://at.dk/regler/bekendtgoerelser/bygge-anlaegsarbejde-2107/" TargetMode="External"/><Relationship Id="rId46" Type="http://schemas.openxmlformats.org/officeDocument/2006/relationships/hyperlink" Target="https://at.dk/regler/bekendtgoerelser/bygge-anlaegsarbejde-210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t.dk/regler/bekendtgoerelser/bygge-anlaegsarbejde-2107/" TargetMode="External"/><Relationship Id="rId20" Type="http://schemas.openxmlformats.org/officeDocument/2006/relationships/hyperlink" Target="https://at.dk/regler/bekendtgoerelser/bygge-anlaegsarbejde-2107/" TargetMode="External"/><Relationship Id="rId29" Type="http://schemas.openxmlformats.org/officeDocument/2006/relationships/hyperlink" Target="https://at.dk/regler/bekendtgoerelser/bygge-anlaegsarbejde-2107/" TargetMode="External"/><Relationship Id="rId41" Type="http://schemas.openxmlformats.org/officeDocument/2006/relationships/hyperlink" Target="https://www.bfa-ba.dk/planlaegning/indretning-af-byggepladsen/indretning-af-skurvogne-og-lignen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fa-ba.dk/planlaegning/indretning-af-byggepladsen/vinterforanstaltninger" TargetMode="External"/><Relationship Id="rId24" Type="http://schemas.openxmlformats.org/officeDocument/2006/relationships/hyperlink" Target="https://at.dk/regler/bekendtgoerelser/bygge-anlaegsarbejde-2107/" TargetMode="External"/><Relationship Id="rId32" Type="http://schemas.openxmlformats.org/officeDocument/2006/relationships/hyperlink" Target="https://at.dk/regler/bekendtgoerelser/sikkerhedsskiltning-signalgivning-518-sam/" TargetMode="External"/><Relationship Id="rId37" Type="http://schemas.openxmlformats.org/officeDocument/2006/relationships/hyperlink" Target="https://at.dk/regler/bekendtgoerelser/bygge-anlaegsarbejde-1516-sam/" TargetMode="External"/><Relationship Id="rId40" Type="http://schemas.openxmlformats.org/officeDocument/2006/relationships/hyperlink" Target="https://at.dk/regler/bekendtgoerelser/bygge-anlaegsarbejde-2107/" TargetMode="External"/><Relationship Id="rId45" Type="http://schemas.openxmlformats.org/officeDocument/2006/relationships/hyperlink" Target="https://at.dk/regler/bekendtgoerelser/bygge-anlaegsarbejde-1516-sam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bfa-ba.dk/planlaegning/indretning-af-byggepladsen/indretning-af-skurvogne-og-lignende" TargetMode="External"/><Relationship Id="rId23" Type="http://schemas.openxmlformats.org/officeDocument/2006/relationships/hyperlink" Target="https://at.dk/regler/bekendtgoerelser/bygge-anlaegsarbejde-2107/" TargetMode="External"/><Relationship Id="rId28" Type="http://schemas.openxmlformats.org/officeDocument/2006/relationships/hyperlink" Target="https://at.dk/regler/bekendtgoerelser/bygge-anlaegsarbejde-1516-sam/" TargetMode="External"/><Relationship Id="rId36" Type="http://schemas.openxmlformats.org/officeDocument/2006/relationships/hyperlink" Target="https://www.bfa-ba.dk/kraner-stiger-og-stilladser" TargetMode="External"/><Relationship Id="rId49" Type="http://schemas.openxmlformats.org/officeDocument/2006/relationships/hyperlink" Target="https://www.bfa-ba.dk/media/5144115/branchevejledning-om-montage-af-betonelementer-og-letbetonelementer-dec-18-print.pdf" TargetMode="External"/><Relationship Id="rId10" Type="http://schemas.openxmlformats.org/officeDocument/2006/relationships/hyperlink" Target="https://www.bfa-ba.dk/planlaegning/indretning-af-byggepladsen/vinterforanstaltninger" TargetMode="External"/><Relationship Id="rId19" Type="http://schemas.openxmlformats.org/officeDocument/2006/relationships/hyperlink" Target="https://www.bfa-ba.dk/planlaegning/indretning-af-byggepladsen/belysning-og-elforsyning-paa-byggepladsen" TargetMode="External"/><Relationship Id="rId31" Type="http://schemas.openxmlformats.org/officeDocument/2006/relationships/hyperlink" Target="https://at.dk/regler/bekendtgoerelser/bygge-anlaegsarbejde-2107/" TargetMode="External"/><Relationship Id="rId44" Type="http://schemas.openxmlformats.org/officeDocument/2006/relationships/hyperlink" Target="https://www.bfa-ba.dk/planlaegning/indretning-af-byggepladsen/belysning-og-elforsyning-paa-byggepladsen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fa-ba.dk/planlaegning/indretning-af-byggepladsen/tjekliste-for-byggepladsveje" TargetMode="External"/><Relationship Id="rId14" Type="http://schemas.openxmlformats.org/officeDocument/2006/relationships/hyperlink" Target="https://at.dk/regler/bekendtgoerelser/sikkerhedsskiltning-signalgivning-518-sam/" TargetMode="External"/><Relationship Id="rId22" Type="http://schemas.openxmlformats.org/officeDocument/2006/relationships/hyperlink" Target="https://at.dk/regler/bekendtgoerelser/bygge-anlaegsarbejde-2107/" TargetMode="External"/><Relationship Id="rId27" Type="http://schemas.openxmlformats.org/officeDocument/2006/relationships/hyperlink" Target="https://at.dk/regler/at-vejledninger/fald-fra-hoejden-byggepladser-2-4-1/" TargetMode="External"/><Relationship Id="rId30" Type="http://schemas.openxmlformats.org/officeDocument/2006/relationships/hyperlink" Target="https://www.bfa-ba.dk/planlaegning/indretning-af-byggepladsen/belysning-og-elforsyning-paa-byggepladsen" TargetMode="External"/><Relationship Id="rId35" Type="http://schemas.openxmlformats.org/officeDocument/2006/relationships/hyperlink" Target="https://at.dk/regler/bekendtgoerelser/bygge-anlaegsarbejde-2107/" TargetMode="External"/><Relationship Id="rId43" Type="http://schemas.openxmlformats.org/officeDocument/2006/relationships/hyperlink" Target="https://at.dk/regler/bekendtgoerelser/bygge-anlaegsarbejde-2107/" TargetMode="External"/><Relationship Id="rId48" Type="http://schemas.openxmlformats.org/officeDocument/2006/relationships/hyperlink" Target="https://www.bfa-ba.dk/faggrupper/belaegning/lommebog-for-afmaerkning-af-vejarbejder-mm" TargetMode="External"/><Relationship Id="rId8" Type="http://schemas.openxmlformats.org/officeDocument/2006/relationships/hyperlink" Target="https://at.dk/regler/bekendtgoerelser/bygge-anlaegsarbejde-2107/" TargetMode="External"/><Relationship Id="rId51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j@aaaaa.dk" TargetMode="External"/><Relationship Id="rId1" Type="http://schemas.openxmlformats.org/officeDocument/2006/relationships/hyperlink" Target="http://www.aaaaa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F9D12-0A8B-4535-945A-3A51970C2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1835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Sonja Ploug Jensen</cp:lastModifiedBy>
  <cp:revision>3</cp:revision>
  <cp:lastPrinted>2020-08-02T14:01:00Z</cp:lastPrinted>
  <dcterms:created xsi:type="dcterms:W3CDTF">2024-06-10T12:45:00Z</dcterms:created>
  <dcterms:modified xsi:type="dcterms:W3CDTF">2024-06-10T12:47:00Z</dcterms:modified>
</cp:coreProperties>
</file>