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CE0D" w14:textId="77777777" w:rsidR="00AC7A2E" w:rsidRPr="0035694A" w:rsidRDefault="00AC7A2E" w:rsidP="00AC7A2E">
      <w:pPr>
        <w:spacing w:after="0"/>
        <w:rPr>
          <w:b/>
        </w:rPr>
      </w:pPr>
      <w:r>
        <w:rPr>
          <w:b/>
        </w:rPr>
        <w:t>B</w:t>
      </w:r>
      <w:r w:rsidRPr="0035694A">
        <w:rPr>
          <w:b/>
        </w:rPr>
        <w:t>eredskabsplan</w:t>
      </w:r>
    </w:p>
    <w:tbl>
      <w:tblPr>
        <w:tblStyle w:val="Tabel-Gitter"/>
        <w:tblW w:w="13716" w:type="dxa"/>
        <w:tblLook w:val="04A0" w:firstRow="1" w:lastRow="0" w:firstColumn="1" w:lastColumn="0" w:noHBand="0" w:noVBand="1"/>
      </w:tblPr>
      <w:tblGrid>
        <w:gridCol w:w="2376"/>
        <w:gridCol w:w="7088"/>
        <w:gridCol w:w="4252"/>
      </w:tblGrid>
      <w:tr w:rsidR="00AC7A2E" w:rsidRPr="00984F34" w14:paraId="17AF8F62" w14:textId="77777777" w:rsidTr="005413CA">
        <w:trPr>
          <w:tblHeader/>
        </w:trPr>
        <w:tc>
          <w:tcPr>
            <w:tcW w:w="2376" w:type="dxa"/>
            <w:shd w:val="clear" w:color="auto" w:fill="8EAADB" w:themeFill="accent1" w:themeFillTint="99"/>
          </w:tcPr>
          <w:p w14:paraId="6BE5BCC9" w14:textId="77777777" w:rsidR="00AC7A2E" w:rsidRPr="00984F34" w:rsidRDefault="00AC7A2E" w:rsidP="00AC7A2E">
            <w:pPr>
              <w:spacing w:after="0"/>
              <w:rPr>
                <w:b/>
              </w:rPr>
            </w:pPr>
            <w:r w:rsidRPr="00984F34">
              <w:rPr>
                <w:b/>
              </w:rPr>
              <w:t>Hændelse</w:t>
            </w:r>
          </w:p>
        </w:tc>
        <w:tc>
          <w:tcPr>
            <w:tcW w:w="7088" w:type="dxa"/>
            <w:shd w:val="clear" w:color="auto" w:fill="8EAADB" w:themeFill="accent1" w:themeFillTint="99"/>
          </w:tcPr>
          <w:p w14:paraId="678852B8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84F34">
              <w:rPr>
                <w:rFonts w:asciiTheme="minorHAnsi" w:hAnsiTheme="minorHAnsi"/>
                <w:sz w:val="22"/>
                <w:szCs w:val="22"/>
              </w:rPr>
              <w:t>Hvad gør du?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73DA45AA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84F34">
              <w:rPr>
                <w:rFonts w:asciiTheme="minorHAnsi" w:hAnsiTheme="minorHAnsi"/>
                <w:sz w:val="22"/>
                <w:szCs w:val="22"/>
              </w:rPr>
              <w:t>Oplysninger</w:t>
            </w:r>
          </w:p>
        </w:tc>
      </w:tr>
      <w:tr w:rsidR="00AC7A2E" w:rsidRPr="00984F34" w14:paraId="1E0DA790" w14:textId="77777777" w:rsidTr="005413CA">
        <w:tc>
          <w:tcPr>
            <w:tcW w:w="2376" w:type="dxa"/>
            <w:vMerge w:val="restart"/>
          </w:tcPr>
          <w:p w14:paraId="451C698F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84F34">
              <w:rPr>
                <w:rFonts w:asciiTheme="minorHAnsi" w:hAnsiTheme="minorHAnsi"/>
                <w:sz w:val="22"/>
                <w:szCs w:val="22"/>
              </w:rPr>
              <w:t>Arbejdsulykke</w:t>
            </w:r>
          </w:p>
        </w:tc>
        <w:tc>
          <w:tcPr>
            <w:tcW w:w="7088" w:type="dxa"/>
          </w:tcPr>
          <w:p w14:paraId="6E0A6D4F" w14:textId="77777777" w:rsidR="00AC7A2E" w:rsidRPr="00984F34" w:rsidRDefault="00AC7A2E" w:rsidP="00AC7A2E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984F34">
              <w:t xml:space="preserve">Stands ulykken og udsæt ikke dig selv for fare. </w:t>
            </w:r>
          </w:p>
          <w:p w14:paraId="21107227" w14:textId="77777777" w:rsidR="00AC7A2E" w:rsidRPr="00984F34" w:rsidRDefault="00AC7A2E" w:rsidP="00AC7A2E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984F34">
              <w:t>Giv livreddende førstehjælp.</w:t>
            </w:r>
          </w:p>
          <w:p w14:paraId="0EF7FECA" w14:textId="77777777" w:rsidR="00AC7A2E" w:rsidRPr="00984F34" w:rsidRDefault="00AC7A2E" w:rsidP="00AC7A2E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984F34">
              <w:t>Ring 112 hvis nødvendigt.</w:t>
            </w:r>
          </w:p>
          <w:p w14:paraId="5AF63CD6" w14:textId="77777777" w:rsidR="00AC7A2E" w:rsidRPr="00984F34" w:rsidRDefault="00AC7A2E" w:rsidP="00AC7A2E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984F34">
              <w:t xml:space="preserve">Oplys om tilskadekomnes tilstand </w:t>
            </w:r>
          </w:p>
          <w:p w14:paraId="3388B316" w14:textId="77777777" w:rsidR="00AC7A2E" w:rsidRPr="00984F34" w:rsidRDefault="00AC7A2E" w:rsidP="00AC7A2E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984F34">
              <w:t>Kontakt byggepladsens arbejdsmiljøkoordinator.</w:t>
            </w:r>
          </w:p>
          <w:p w14:paraId="1E4B2890" w14:textId="77777777" w:rsidR="00AC7A2E" w:rsidRPr="00984F34" w:rsidRDefault="00AC7A2E" w:rsidP="00AC7A2E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984F34">
              <w:t>Afvent hjælp.</w:t>
            </w:r>
          </w:p>
        </w:tc>
        <w:tc>
          <w:tcPr>
            <w:tcW w:w="4252" w:type="dxa"/>
          </w:tcPr>
          <w:p w14:paraId="445FE06C" w14:textId="77777777" w:rsidR="00AC7A2E" w:rsidRPr="00984F34" w:rsidRDefault="00AC7A2E" w:rsidP="00AC7A2E">
            <w:pPr>
              <w:spacing w:after="0"/>
            </w:pPr>
            <w:r w:rsidRPr="00984F34">
              <w:t>Oplys præcis om ulykkesstedets adresse og lokalitet: (udfyldes)</w:t>
            </w:r>
          </w:p>
          <w:p w14:paraId="2D316D59" w14:textId="77777777" w:rsidR="00AC7A2E" w:rsidRPr="00984F34" w:rsidRDefault="00AC7A2E" w:rsidP="00AC7A2E">
            <w:pPr>
              <w:spacing w:after="0"/>
            </w:pPr>
            <w:r w:rsidRPr="00984F34">
              <w:t>Førstehjælpsudstyr findes: (udfyldes)</w:t>
            </w:r>
          </w:p>
          <w:p w14:paraId="5C3CA834" w14:textId="77777777" w:rsidR="00AC7A2E" w:rsidRPr="00984F34" w:rsidRDefault="00AC7A2E" w:rsidP="00AC7A2E">
            <w:pPr>
              <w:spacing w:after="0"/>
            </w:pPr>
            <w:r w:rsidRPr="00984F34">
              <w:t>Båre findes: (udfyldes)</w:t>
            </w:r>
          </w:p>
        </w:tc>
      </w:tr>
      <w:tr w:rsidR="00AC7A2E" w:rsidRPr="00984F34" w14:paraId="5D8383E7" w14:textId="77777777" w:rsidTr="005413CA">
        <w:tc>
          <w:tcPr>
            <w:tcW w:w="2376" w:type="dxa"/>
            <w:vMerge/>
          </w:tcPr>
          <w:p w14:paraId="0CE1FC88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0" w:type="dxa"/>
            <w:gridSpan w:val="2"/>
          </w:tcPr>
          <w:p w14:paraId="54A1B03E" w14:textId="77777777" w:rsidR="00AC7A2E" w:rsidRPr="00984F34" w:rsidRDefault="00AC7A2E" w:rsidP="00AC7A2E">
            <w:pPr>
              <w:spacing w:after="0"/>
            </w:pPr>
            <w:r w:rsidRPr="00984F34">
              <w:t xml:space="preserve">Beskrivelse til PSS om pladsens forholdsregler ved arbejdsulykker – hvem gør hvad? </w:t>
            </w:r>
          </w:p>
          <w:p w14:paraId="59F31543" w14:textId="77777777" w:rsidR="00AC7A2E" w:rsidRPr="00984F34" w:rsidRDefault="00AC7A2E" w:rsidP="00AC7A2E">
            <w:pPr>
              <w:spacing w:after="0"/>
            </w:pPr>
            <w:r w:rsidRPr="00984F34">
              <w:t>Hvor findes nødvendigt udstyr?</w:t>
            </w:r>
          </w:p>
        </w:tc>
      </w:tr>
      <w:tr w:rsidR="00AC7A2E" w:rsidRPr="00984F34" w14:paraId="4B833320" w14:textId="77777777" w:rsidTr="005413CA">
        <w:tc>
          <w:tcPr>
            <w:tcW w:w="2376" w:type="dxa"/>
            <w:vMerge w:val="restart"/>
          </w:tcPr>
          <w:p w14:paraId="19682996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84F34">
              <w:rPr>
                <w:rFonts w:asciiTheme="minorHAnsi" w:hAnsiTheme="minorHAnsi"/>
                <w:sz w:val="22"/>
                <w:szCs w:val="22"/>
              </w:rPr>
              <w:t>Brand</w:t>
            </w:r>
          </w:p>
        </w:tc>
        <w:tc>
          <w:tcPr>
            <w:tcW w:w="7088" w:type="dxa"/>
          </w:tcPr>
          <w:p w14:paraId="4C100BD9" w14:textId="77777777" w:rsidR="00AC7A2E" w:rsidRPr="00984F34" w:rsidRDefault="00AC7A2E" w:rsidP="00AC7A2E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984F34">
              <w:t>Forsøg at slukke branden uden fare for dig eller andre.</w:t>
            </w:r>
          </w:p>
          <w:p w14:paraId="1EA3720E" w14:textId="77777777" w:rsidR="00AC7A2E" w:rsidRPr="00984F34" w:rsidRDefault="00AC7A2E" w:rsidP="00AC7A2E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984F34">
              <w:t>Hjælp eventuelle tilskadekomne.</w:t>
            </w:r>
          </w:p>
          <w:p w14:paraId="7F5B3DFA" w14:textId="77777777" w:rsidR="00AC7A2E" w:rsidRPr="00984F34" w:rsidRDefault="00AC7A2E" w:rsidP="00AC7A2E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984F34">
              <w:t>Ring 112.</w:t>
            </w:r>
          </w:p>
          <w:p w14:paraId="6A65972E" w14:textId="77777777" w:rsidR="00AC7A2E" w:rsidRPr="00984F34" w:rsidRDefault="00AC7A2E" w:rsidP="00AC7A2E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984F34">
              <w:t>Oplys præcis om brandens omfang og om</w:t>
            </w:r>
          </w:p>
          <w:p w14:paraId="5665A730" w14:textId="77777777" w:rsidR="00AC7A2E" w:rsidRPr="00984F34" w:rsidRDefault="00AC7A2E" w:rsidP="00AC7A2E">
            <w:pPr>
              <w:pStyle w:val="Listeafsnit"/>
              <w:spacing w:after="0"/>
              <w:ind w:left="360"/>
            </w:pPr>
            <w:r w:rsidRPr="00984F34">
              <w:t>eventuelle tilskadekomne.</w:t>
            </w:r>
          </w:p>
          <w:p w14:paraId="14CBB05C" w14:textId="77777777" w:rsidR="00AC7A2E" w:rsidRPr="00984F34" w:rsidRDefault="00AC7A2E" w:rsidP="00AC7A2E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984F34">
              <w:t>Kontakt byggepladsens arbejdsmiljøkoordinator.</w:t>
            </w:r>
          </w:p>
          <w:p w14:paraId="65397DAE" w14:textId="77777777" w:rsidR="00AC7A2E" w:rsidRPr="00984F34" w:rsidRDefault="00AC7A2E" w:rsidP="00AC7A2E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984F34">
              <w:t>Afvent hjælp.</w:t>
            </w:r>
          </w:p>
        </w:tc>
        <w:tc>
          <w:tcPr>
            <w:tcW w:w="4252" w:type="dxa"/>
          </w:tcPr>
          <w:p w14:paraId="69976841" w14:textId="77777777" w:rsidR="00AC7A2E" w:rsidRPr="00984F34" w:rsidRDefault="00AC7A2E" w:rsidP="00AC7A2E">
            <w:pPr>
              <w:spacing w:after="0"/>
            </w:pPr>
            <w:r w:rsidRPr="00984F34">
              <w:t>Oplys præcis om ulykkesstedets adresse</w:t>
            </w:r>
          </w:p>
          <w:p w14:paraId="708782F7" w14:textId="77777777" w:rsidR="00AC7A2E" w:rsidRPr="00984F34" w:rsidRDefault="00AC7A2E" w:rsidP="00AC7A2E">
            <w:pPr>
              <w:spacing w:after="0"/>
            </w:pPr>
            <w:r w:rsidRPr="00984F34">
              <w:t>og lokalitet: (udfyldes)</w:t>
            </w:r>
          </w:p>
          <w:p w14:paraId="19B83984" w14:textId="77777777" w:rsidR="00AC7A2E" w:rsidRPr="00984F34" w:rsidRDefault="00AC7A2E" w:rsidP="00AC7A2E">
            <w:pPr>
              <w:spacing w:after="0"/>
            </w:pPr>
            <w:r w:rsidRPr="00984F34">
              <w:t>Brandslukningsudstyr findes: (</w:t>
            </w:r>
            <w:proofErr w:type="gramStart"/>
            <w:r w:rsidRPr="00984F34">
              <w:t xml:space="preserve">Udfyldes)   </w:t>
            </w:r>
            <w:proofErr w:type="gramEnd"/>
            <w:r w:rsidRPr="00984F34">
              <w:t xml:space="preserve">   </w:t>
            </w:r>
          </w:p>
        </w:tc>
      </w:tr>
      <w:tr w:rsidR="00AC7A2E" w:rsidRPr="00984F34" w14:paraId="12497ACB" w14:textId="77777777" w:rsidTr="005413CA">
        <w:tc>
          <w:tcPr>
            <w:tcW w:w="2376" w:type="dxa"/>
            <w:vMerge/>
          </w:tcPr>
          <w:p w14:paraId="034D38FB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0" w:type="dxa"/>
            <w:gridSpan w:val="2"/>
          </w:tcPr>
          <w:p w14:paraId="448FAD4E" w14:textId="77777777" w:rsidR="00AC7A2E" w:rsidRPr="00984F34" w:rsidRDefault="00AC7A2E" w:rsidP="00AC7A2E">
            <w:pPr>
              <w:spacing w:after="0"/>
            </w:pPr>
            <w:r w:rsidRPr="00984F34">
              <w:t xml:space="preserve">Beskrivelse til PSS om pladsens forholdsregler ved brand – hvem gør hvad? </w:t>
            </w:r>
          </w:p>
          <w:p w14:paraId="56F8650D" w14:textId="77777777" w:rsidR="00AC7A2E" w:rsidRPr="00984F34" w:rsidRDefault="00AC7A2E" w:rsidP="00AC7A2E">
            <w:pPr>
              <w:spacing w:after="0"/>
            </w:pPr>
            <w:r w:rsidRPr="00984F34">
              <w:t>Hvor findes nødvendigt udstyr?</w:t>
            </w:r>
          </w:p>
        </w:tc>
      </w:tr>
      <w:tr w:rsidR="00AC7A2E" w:rsidRPr="00984F34" w14:paraId="42B73BB4" w14:textId="77777777" w:rsidTr="005413CA">
        <w:tc>
          <w:tcPr>
            <w:tcW w:w="2376" w:type="dxa"/>
            <w:vMerge w:val="restart"/>
          </w:tcPr>
          <w:p w14:paraId="27F873C5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84F34">
              <w:rPr>
                <w:rFonts w:asciiTheme="minorHAnsi" w:hAnsiTheme="minorHAnsi"/>
                <w:sz w:val="22"/>
                <w:szCs w:val="22"/>
              </w:rPr>
              <w:t>Miljøulykke</w:t>
            </w:r>
          </w:p>
        </w:tc>
        <w:tc>
          <w:tcPr>
            <w:tcW w:w="7088" w:type="dxa"/>
          </w:tcPr>
          <w:p w14:paraId="017E24FC" w14:textId="77777777" w:rsidR="00AC7A2E" w:rsidRPr="00984F34" w:rsidRDefault="00AC7A2E" w:rsidP="00AC7A2E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984F34">
              <w:t>Stands hvis muligt miljøulykken uden fare for</w:t>
            </w:r>
          </w:p>
          <w:p w14:paraId="5F5D97E9" w14:textId="77777777" w:rsidR="00AC7A2E" w:rsidRPr="00984F34" w:rsidRDefault="00AC7A2E" w:rsidP="00AC7A2E">
            <w:pPr>
              <w:pStyle w:val="Listeafsnit"/>
              <w:spacing w:after="0"/>
              <w:ind w:left="360"/>
            </w:pPr>
            <w:r w:rsidRPr="00984F34">
              <w:t>dig eller andre.</w:t>
            </w:r>
          </w:p>
          <w:p w14:paraId="2499A09C" w14:textId="77777777" w:rsidR="00AC7A2E" w:rsidRPr="00984F34" w:rsidRDefault="00AC7A2E" w:rsidP="00AC7A2E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984F34">
              <w:t xml:space="preserve">Hjælp eventuelle </w:t>
            </w:r>
            <w:proofErr w:type="spellStart"/>
            <w:r w:rsidRPr="00984F34">
              <w:t>tilskadekommende</w:t>
            </w:r>
            <w:proofErr w:type="spellEnd"/>
            <w:r w:rsidRPr="00984F34">
              <w:t>.</w:t>
            </w:r>
          </w:p>
          <w:p w14:paraId="34B3533E" w14:textId="77777777" w:rsidR="00AC7A2E" w:rsidRPr="00984F34" w:rsidRDefault="00AC7A2E" w:rsidP="00AC7A2E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984F34">
              <w:t>Ring 112 hvis nødvendigt.</w:t>
            </w:r>
          </w:p>
          <w:p w14:paraId="5E8D51CE" w14:textId="77777777" w:rsidR="00AC7A2E" w:rsidRPr="00984F34" w:rsidRDefault="00AC7A2E" w:rsidP="00AC7A2E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984F34">
              <w:t xml:space="preserve">Oplys præcis som muligt om miljøulykkens omfang og eventuelle </w:t>
            </w:r>
            <w:proofErr w:type="spellStart"/>
            <w:r w:rsidRPr="00984F34">
              <w:t>tilskadekommende</w:t>
            </w:r>
            <w:proofErr w:type="spellEnd"/>
            <w:r w:rsidRPr="00984F34">
              <w:t>.</w:t>
            </w:r>
          </w:p>
          <w:p w14:paraId="6E883555" w14:textId="77777777" w:rsidR="00AC7A2E" w:rsidRPr="00984F34" w:rsidRDefault="00AC7A2E" w:rsidP="00AC7A2E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984F34">
              <w:t>Kontakt byggepladsens arbejdsmiljøkoordinator</w:t>
            </w:r>
          </w:p>
          <w:p w14:paraId="7A72F47D" w14:textId="77777777" w:rsidR="00AC7A2E" w:rsidRPr="00984F34" w:rsidRDefault="00AC7A2E" w:rsidP="00AC7A2E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984F34">
              <w:t>Afvent hjælp</w:t>
            </w:r>
          </w:p>
        </w:tc>
        <w:tc>
          <w:tcPr>
            <w:tcW w:w="4252" w:type="dxa"/>
          </w:tcPr>
          <w:p w14:paraId="271A4DEE" w14:textId="77777777" w:rsidR="00AC7A2E" w:rsidRPr="00984F34" w:rsidRDefault="00AC7A2E" w:rsidP="00AC7A2E">
            <w:pPr>
              <w:spacing w:after="0"/>
            </w:pPr>
            <w:r w:rsidRPr="00984F34">
              <w:t xml:space="preserve">Oplys præcis om </w:t>
            </w:r>
            <w:proofErr w:type="spellStart"/>
            <w:r w:rsidRPr="00984F34">
              <w:t>ulykkestedets</w:t>
            </w:r>
            <w:proofErr w:type="spellEnd"/>
            <w:r w:rsidRPr="00984F34">
              <w:t xml:space="preserve"> adresse og lokalitet(udfyldes)</w:t>
            </w:r>
          </w:p>
          <w:p w14:paraId="372C7A4E" w14:textId="77777777" w:rsidR="00AC7A2E" w:rsidRPr="00984F34" w:rsidRDefault="00AC7A2E" w:rsidP="00AC7A2E">
            <w:pPr>
              <w:spacing w:after="0"/>
            </w:pPr>
            <w:r w:rsidRPr="00984F34">
              <w:t>Miljøberedskabsudstyr findes</w:t>
            </w:r>
          </w:p>
          <w:p w14:paraId="405CC9D1" w14:textId="77777777" w:rsidR="00AC7A2E" w:rsidRPr="00984F34" w:rsidRDefault="00AC7A2E" w:rsidP="00AC7A2E">
            <w:pPr>
              <w:spacing w:after="0"/>
            </w:pPr>
          </w:p>
        </w:tc>
      </w:tr>
      <w:tr w:rsidR="00AC7A2E" w:rsidRPr="00984F34" w14:paraId="6EBCCE96" w14:textId="77777777" w:rsidTr="005413CA">
        <w:tc>
          <w:tcPr>
            <w:tcW w:w="2376" w:type="dxa"/>
            <w:vMerge/>
          </w:tcPr>
          <w:p w14:paraId="0A7A4DFF" w14:textId="77777777" w:rsidR="00AC7A2E" w:rsidRPr="00984F34" w:rsidRDefault="00AC7A2E" w:rsidP="00AC7A2E">
            <w:pPr>
              <w:pStyle w:val="Typografi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0" w:type="dxa"/>
            <w:gridSpan w:val="2"/>
          </w:tcPr>
          <w:p w14:paraId="110EEECE" w14:textId="77777777" w:rsidR="00AC7A2E" w:rsidRPr="00984F34" w:rsidRDefault="00AC7A2E" w:rsidP="00AC7A2E">
            <w:pPr>
              <w:spacing w:after="0"/>
            </w:pPr>
            <w:r w:rsidRPr="00984F34">
              <w:t xml:space="preserve">Beskrivelse til PSS om pladsens forholdsregler ved udslip og miljøulykker – hvem gør hvad? </w:t>
            </w:r>
          </w:p>
          <w:p w14:paraId="04EC0D09" w14:textId="77777777" w:rsidR="00AC7A2E" w:rsidRPr="00984F34" w:rsidRDefault="00AC7A2E" w:rsidP="00AC7A2E">
            <w:pPr>
              <w:spacing w:after="0"/>
            </w:pPr>
            <w:r w:rsidRPr="00984F34">
              <w:t>Hvor findes nødvendigt udstyr?</w:t>
            </w:r>
          </w:p>
        </w:tc>
      </w:tr>
    </w:tbl>
    <w:p w14:paraId="5C4E32CC" w14:textId="77777777" w:rsidR="00AC7A2E" w:rsidRPr="00984F34" w:rsidRDefault="00AC7A2E" w:rsidP="00AC7A2E">
      <w:pPr>
        <w:spacing w:after="0"/>
      </w:pPr>
      <w:r w:rsidRPr="00984F34">
        <w:t>Dato: (indsæt dato for udarbejdelse)</w:t>
      </w:r>
    </w:p>
    <w:p w14:paraId="3EFFA1F0" w14:textId="77777777" w:rsidR="00AC7A2E" w:rsidRPr="00984F34" w:rsidRDefault="00AC7A2E" w:rsidP="00AC7A2E">
      <w:pPr>
        <w:spacing w:after="0"/>
      </w:pPr>
      <w:r w:rsidRPr="00984F34">
        <w:t xml:space="preserve">Ansvarlig udarbejdelse: (firmanavn og -adresse, CVR </w:t>
      </w:r>
      <w:r>
        <w:t xml:space="preserve">/ RUT </w:t>
      </w:r>
      <w:r w:rsidRPr="00984F34">
        <w:t>nummer, navn på kontaktperson, telefonnumre og E-mail adresse)</w:t>
      </w:r>
    </w:p>
    <w:p w14:paraId="6FF44841" w14:textId="77777777" w:rsidR="00AC7A2E" w:rsidRPr="00984F34" w:rsidRDefault="00AC7A2E" w:rsidP="00AC7A2E">
      <w:pPr>
        <w:spacing w:after="0"/>
      </w:pPr>
      <w:r w:rsidRPr="00984F34">
        <w:t>Dato revision: (indsæt dato for udarbejdelse)</w:t>
      </w:r>
    </w:p>
    <w:p w14:paraId="0984DE2D" w14:textId="77777777" w:rsidR="005506CF" w:rsidRDefault="00AC7A2E" w:rsidP="00AC7A2E">
      <w:pPr>
        <w:spacing w:after="0"/>
      </w:pPr>
      <w:r w:rsidRPr="00984F34">
        <w:t xml:space="preserve">Ansvarlig revision: (firmanavn og -adresse, CVR </w:t>
      </w:r>
      <w:r>
        <w:t xml:space="preserve">/ RUT </w:t>
      </w:r>
      <w:r w:rsidRPr="00984F34">
        <w:t>nummer, navn på kontaktperson, telefonnumre og E-mail adresse</w:t>
      </w:r>
      <w:r>
        <w:t>)</w:t>
      </w:r>
    </w:p>
    <w:sectPr w:rsidR="005506CF" w:rsidSect="00AC7A2E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0BF8" w14:textId="77777777" w:rsidR="003B2CD0" w:rsidRDefault="003B2CD0" w:rsidP="00AC7A2E">
      <w:pPr>
        <w:spacing w:after="0" w:line="240" w:lineRule="auto"/>
      </w:pPr>
      <w:r>
        <w:separator/>
      </w:r>
    </w:p>
  </w:endnote>
  <w:endnote w:type="continuationSeparator" w:id="0">
    <w:p w14:paraId="5A64F08E" w14:textId="77777777" w:rsidR="003B2CD0" w:rsidRDefault="003B2CD0" w:rsidP="00AC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8D20" w14:textId="77777777" w:rsidR="003B2CD0" w:rsidRDefault="003B2CD0" w:rsidP="00AC7A2E">
      <w:pPr>
        <w:spacing w:after="0" w:line="240" w:lineRule="auto"/>
      </w:pPr>
      <w:r>
        <w:separator/>
      </w:r>
    </w:p>
  </w:footnote>
  <w:footnote w:type="continuationSeparator" w:id="0">
    <w:p w14:paraId="02E07879" w14:textId="77777777" w:rsidR="003B2CD0" w:rsidRDefault="003B2CD0" w:rsidP="00AC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613C" w14:textId="77777777" w:rsidR="00AC7A2E" w:rsidRDefault="00AC7A2E" w:rsidP="00AC7A2E">
    <w:pPr>
      <w:pStyle w:val="Sidehoved"/>
    </w:pPr>
    <w:r>
      <w:rPr>
        <w:b/>
      </w:rPr>
      <w:t>2.10 Bilag 10</w:t>
    </w:r>
    <w:r w:rsidRPr="00BD0FAA">
      <w:rPr>
        <w:b/>
      </w:rPr>
      <w:ptab w:relativeTo="margin" w:alignment="center" w:leader="none"/>
    </w:r>
    <w:r>
      <w:rPr>
        <w:b/>
      </w:rPr>
      <w:t>Beredskabsplan</w:t>
    </w:r>
    <w:r>
      <w:ptab w:relativeTo="margin" w:alignment="right" w:leader="none"/>
    </w:r>
    <w:r w:rsidRPr="003E081F">
      <w:rPr>
        <w:b/>
      </w:rPr>
      <w:t>18052016</w:t>
    </w:r>
  </w:p>
  <w:p w14:paraId="516A1DC7" w14:textId="77777777" w:rsidR="00AC7A2E" w:rsidRDefault="00AC7A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4284D"/>
    <w:multiLevelType w:val="hybridMultilevel"/>
    <w:tmpl w:val="7278FA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13291"/>
    <w:multiLevelType w:val="hybridMultilevel"/>
    <w:tmpl w:val="28D4BD9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967A6"/>
    <w:multiLevelType w:val="hybridMultilevel"/>
    <w:tmpl w:val="3D4ACC2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548543">
    <w:abstractNumId w:val="1"/>
  </w:num>
  <w:num w:numId="2" w16cid:durableId="501091310">
    <w:abstractNumId w:val="0"/>
  </w:num>
  <w:num w:numId="3" w16cid:durableId="165321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2E"/>
    <w:rsid w:val="00096C7A"/>
    <w:rsid w:val="00390443"/>
    <w:rsid w:val="003B2CD0"/>
    <w:rsid w:val="005506CF"/>
    <w:rsid w:val="00716BFD"/>
    <w:rsid w:val="009C469A"/>
    <w:rsid w:val="00AC7A2E"/>
    <w:rsid w:val="00CD2429"/>
    <w:rsid w:val="00E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3FAA"/>
  <w15:chartTrackingRefBased/>
  <w15:docId w15:val="{AD4AC50A-AD38-4B71-AEC6-DED8B608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A2E"/>
    <w:pPr>
      <w:spacing w:after="200" w:line="276" w:lineRule="auto"/>
    </w:pPr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C7A2E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C7A2E"/>
    <w:pPr>
      <w:ind w:left="720"/>
      <w:contextualSpacing/>
    </w:pPr>
  </w:style>
  <w:style w:type="paragraph" w:customStyle="1" w:styleId="Typografi1">
    <w:name w:val="Typografi1"/>
    <w:basedOn w:val="Normal"/>
    <w:autoRedefine/>
    <w:rsid w:val="00AC7A2E"/>
    <w:pPr>
      <w:spacing w:before="40" w:after="40" w:line="240" w:lineRule="auto"/>
    </w:pPr>
    <w:rPr>
      <w:rFonts w:ascii="Times New Roman" w:eastAsia="Times New Roman" w:hAnsi="Times New Roman" w:cs="Times New Roman"/>
      <w:b/>
      <w:bCs/>
      <w:sz w:val="1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C7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7A2E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AC7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7A2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Sonja Ploug Jensen</cp:lastModifiedBy>
  <cp:revision>2</cp:revision>
  <dcterms:created xsi:type="dcterms:W3CDTF">2024-06-10T12:58:00Z</dcterms:created>
  <dcterms:modified xsi:type="dcterms:W3CDTF">2024-06-10T12:58:00Z</dcterms:modified>
</cp:coreProperties>
</file>